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E0" w:rsidRPr="001B727F" w:rsidRDefault="008455E0" w:rsidP="008455E0">
      <w:pPr>
        <w:jc w:val="right"/>
        <w:rPr>
          <w:b/>
          <w:kern w:val="1"/>
          <w:sz w:val="28"/>
          <w:szCs w:val="28"/>
          <w:lang w:eastAsia="ar-SA"/>
        </w:rPr>
      </w:pPr>
      <w:r w:rsidRPr="001B727F">
        <w:rPr>
          <w:b/>
          <w:kern w:val="1"/>
          <w:sz w:val="28"/>
          <w:szCs w:val="28"/>
          <w:lang w:eastAsia="ar-SA"/>
        </w:rPr>
        <w:t xml:space="preserve">                                                                         ПРОЕКТ</w:t>
      </w:r>
    </w:p>
    <w:p w:rsidR="008455E0" w:rsidRPr="001B727F" w:rsidRDefault="008455E0" w:rsidP="008455E0">
      <w:pPr>
        <w:jc w:val="both"/>
        <w:rPr>
          <w:sz w:val="28"/>
          <w:szCs w:val="28"/>
        </w:rPr>
      </w:pPr>
    </w:p>
    <w:p w:rsidR="008455E0" w:rsidRPr="001B727F" w:rsidRDefault="008455E0" w:rsidP="008455E0">
      <w:pPr>
        <w:suppressAutoHyphens/>
        <w:jc w:val="center"/>
        <w:rPr>
          <w:b/>
          <w:kern w:val="1"/>
          <w:sz w:val="28"/>
          <w:szCs w:val="28"/>
          <w:lang w:eastAsia="ar-SA"/>
        </w:rPr>
      </w:pPr>
      <w:r w:rsidRPr="001B727F">
        <w:rPr>
          <w:b/>
          <w:kern w:val="1"/>
          <w:sz w:val="28"/>
          <w:szCs w:val="28"/>
          <w:lang w:eastAsia="ar-SA"/>
        </w:rPr>
        <w:t>ПРАВИЛА</w:t>
      </w:r>
    </w:p>
    <w:p w:rsidR="008455E0" w:rsidRPr="001B727F" w:rsidRDefault="008455E0" w:rsidP="008455E0">
      <w:pPr>
        <w:suppressAutoHyphens/>
        <w:ind w:firstLine="284"/>
        <w:jc w:val="center"/>
        <w:rPr>
          <w:b/>
          <w:kern w:val="1"/>
          <w:sz w:val="28"/>
          <w:szCs w:val="28"/>
          <w:lang w:eastAsia="ar-SA"/>
        </w:rPr>
      </w:pPr>
      <w:r w:rsidRPr="001B727F">
        <w:rPr>
          <w:b/>
          <w:kern w:val="1"/>
          <w:sz w:val="28"/>
          <w:szCs w:val="28"/>
          <w:lang w:eastAsia="ar-SA"/>
        </w:rPr>
        <w:t xml:space="preserve">благоустройства территории городского поселения Смышляевка  муниципального района </w:t>
      </w:r>
      <w:proofErr w:type="gramStart"/>
      <w:r w:rsidRPr="001B727F">
        <w:rPr>
          <w:b/>
          <w:kern w:val="1"/>
          <w:sz w:val="28"/>
          <w:szCs w:val="28"/>
          <w:lang w:eastAsia="ar-SA"/>
        </w:rPr>
        <w:t>Волжский</w:t>
      </w:r>
      <w:proofErr w:type="gramEnd"/>
      <w:r w:rsidRPr="001B727F">
        <w:rPr>
          <w:b/>
          <w:kern w:val="1"/>
          <w:sz w:val="28"/>
          <w:szCs w:val="28"/>
          <w:lang w:eastAsia="ar-SA"/>
        </w:rPr>
        <w:t xml:space="preserve"> Самарской области</w:t>
      </w:r>
    </w:p>
    <w:p w:rsidR="008455E0" w:rsidRPr="001B727F" w:rsidRDefault="008455E0" w:rsidP="008455E0">
      <w:pPr>
        <w:suppressAutoHyphens/>
        <w:ind w:firstLine="284"/>
        <w:jc w:val="both"/>
        <w:rPr>
          <w:kern w:val="1"/>
          <w:sz w:val="28"/>
          <w:szCs w:val="28"/>
          <w:lang w:eastAsia="ar-SA"/>
        </w:rPr>
      </w:pP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Правила благоустройства </w:t>
      </w:r>
      <w:bookmarkStart w:id="0" w:name="_Hlk499023372"/>
      <w:r w:rsidRPr="001B727F">
        <w:rPr>
          <w:kern w:val="1"/>
          <w:sz w:val="28"/>
          <w:szCs w:val="28"/>
          <w:lang w:eastAsia="ar-SA"/>
        </w:rPr>
        <w:t>территории городского поселения Смышляевка</w:t>
      </w:r>
      <w:bookmarkEnd w:id="0"/>
      <w:r w:rsidR="00523E68">
        <w:rPr>
          <w:kern w:val="1"/>
          <w:sz w:val="28"/>
          <w:szCs w:val="28"/>
          <w:lang w:eastAsia="ar-SA"/>
        </w:rPr>
        <w:t xml:space="preserve"> </w:t>
      </w:r>
      <w:r w:rsidRPr="001B727F">
        <w:rPr>
          <w:kern w:val="1"/>
          <w:sz w:val="28"/>
          <w:szCs w:val="28"/>
          <w:lang w:eastAsia="ar-SA"/>
        </w:rPr>
        <w:t xml:space="preserve">муниципального района Волжский Самарской области (далее - Правила) разработаны в </w:t>
      </w:r>
      <w:r w:rsidRPr="001B727F">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1B727F">
        <w:rPr>
          <w:kern w:val="1"/>
          <w:sz w:val="28"/>
          <w:szCs w:val="28"/>
          <w:lang w:eastAsia="ar-SA"/>
        </w:rPr>
        <w:t>, Приказом Минстроя России от 13.04.2017 № 711/</w:t>
      </w:r>
      <w:proofErr w:type="spellStart"/>
      <w:proofErr w:type="gramStart"/>
      <w:r w:rsidRPr="001B727F">
        <w:rPr>
          <w:kern w:val="1"/>
          <w:sz w:val="28"/>
          <w:szCs w:val="28"/>
          <w:lang w:eastAsia="ar-SA"/>
        </w:rPr>
        <w:t>пр</w:t>
      </w:r>
      <w:proofErr w:type="spellEnd"/>
      <w:proofErr w:type="gramEnd"/>
      <w:r w:rsidRPr="001B727F">
        <w:rPr>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8455E0" w:rsidRDefault="008455E0" w:rsidP="008455E0">
      <w:pPr>
        <w:suppressAutoHyphens/>
        <w:jc w:val="center"/>
        <w:rPr>
          <w:kern w:val="1"/>
          <w:sz w:val="28"/>
          <w:szCs w:val="28"/>
          <w:lang w:eastAsia="ar-SA"/>
        </w:rPr>
      </w:pPr>
    </w:p>
    <w:p w:rsidR="008455E0" w:rsidRPr="001B727F" w:rsidRDefault="008455E0" w:rsidP="008455E0">
      <w:pPr>
        <w:suppressAutoHyphens/>
        <w:jc w:val="center"/>
        <w:rPr>
          <w:kern w:val="1"/>
          <w:sz w:val="28"/>
          <w:szCs w:val="28"/>
          <w:lang w:eastAsia="ar-SA"/>
        </w:rPr>
      </w:pPr>
      <w:r w:rsidRPr="001B727F">
        <w:rPr>
          <w:kern w:val="1"/>
          <w:sz w:val="28"/>
          <w:szCs w:val="28"/>
          <w:lang w:eastAsia="ar-SA"/>
        </w:rPr>
        <w:t>1. Общие положения.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1.1. </w:t>
      </w:r>
      <w:proofErr w:type="gramStart"/>
      <w:r w:rsidRPr="001B727F">
        <w:rPr>
          <w:kern w:val="1"/>
          <w:sz w:val="28"/>
          <w:szCs w:val="28"/>
          <w:lang w:eastAsia="ar-SA"/>
        </w:rPr>
        <w:t>Правила устанавливают единые нормы и требования по благоустройству территории городского поселения Смышляевка</w:t>
      </w:r>
      <w:r w:rsidR="00523E68">
        <w:rPr>
          <w:kern w:val="1"/>
          <w:sz w:val="28"/>
          <w:szCs w:val="28"/>
          <w:lang w:eastAsia="ar-SA"/>
        </w:rPr>
        <w:t xml:space="preserve"> </w:t>
      </w:r>
      <w:r w:rsidRPr="001B727F">
        <w:rPr>
          <w:kern w:val="1"/>
          <w:sz w:val="28"/>
          <w:szCs w:val="28"/>
          <w:lang w:eastAsia="ar-SA"/>
        </w:rPr>
        <w:t>муниципального района Волжский Самарской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1B727F">
        <w:rPr>
          <w:kern w:val="1"/>
          <w:sz w:val="28"/>
          <w:szCs w:val="28"/>
          <w:lang w:eastAsia="ar-SA"/>
        </w:rPr>
        <w:t xml:space="preserve"> </w:t>
      </w:r>
      <w:proofErr w:type="gramStart"/>
      <w:r w:rsidRPr="001B727F">
        <w:rPr>
          <w:kern w:val="1"/>
          <w:sz w:val="28"/>
          <w:szCs w:val="28"/>
          <w:lang w:eastAsia="ar-SA"/>
        </w:rPr>
        <w:t xml:space="preserve">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8455E0" w:rsidRPr="001B727F" w:rsidRDefault="008455E0" w:rsidP="008455E0">
      <w:pPr>
        <w:suppressAutoHyphens/>
        <w:jc w:val="both"/>
        <w:rPr>
          <w:kern w:val="1"/>
          <w:sz w:val="28"/>
          <w:szCs w:val="28"/>
          <w:lang w:eastAsia="ar-SA"/>
        </w:rPr>
      </w:pPr>
      <w:r w:rsidRPr="001B727F">
        <w:rPr>
          <w:kern w:val="1"/>
          <w:sz w:val="28"/>
          <w:szCs w:val="28"/>
          <w:lang w:eastAsia="ar-SA"/>
        </w:rPr>
        <w:t>1.2. Настоящие Правила обязательны для исполнения всеми юридическими и физическими лицами на территории городского поселения Смышляевка муниципального района Волжский Самарской области.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1.3. Благоустройство территории городского поселения Смышляевка обеспечивается: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Администрацией городского поселения Смышляевка муниципального района Волжский Самарской области;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организациями, выполняющими работы по содержанию и благоустройству территории городского поселения Смышляевка</w:t>
      </w:r>
      <w:proofErr w:type="gramStart"/>
      <w:r w:rsidRPr="001B727F">
        <w:rPr>
          <w:kern w:val="1"/>
          <w:sz w:val="28"/>
          <w:szCs w:val="28"/>
          <w:lang w:eastAsia="ar-SA"/>
        </w:rPr>
        <w:t xml:space="preserve"> ;</w:t>
      </w:r>
      <w:proofErr w:type="gramEnd"/>
    </w:p>
    <w:p w:rsidR="008455E0" w:rsidRPr="001B727F" w:rsidRDefault="008455E0" w:rsidP="008455E0">
      <w:pPr>
        <w:suppressAutoHyphens/>
        <w:jc w:val="both"/>
        <w:rPr>
          <w:kern w:val="1"/>
          <w:sz w:val="28"/>
          <w:szCs w:val="28"/>
          <w:lang w:eastAsia="ar-SA"/>
        </w:rPr>
      </w:pPr>
      <w:r w:rsidRPr="001B727F">
        <w:rPr>
          <w:kern w:val="1"/>
          <w:sz w:val="28"/>
          <w:szCs w:val="28"/>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1.4. К деятельности по благоустройству территорий относится разработка проектной документации по благоустройству территорий, выполнение </w:t>
      </w:r>
      <w:r w:rsidRPr="001B727F">
        <w:rPr>
          <w:kern w:val="1"/>
          <w:sz w:val="28"/>
          <w:szCs w:val="28"/>
          <w:lang w:eastAsia="ar-SA"/>
        </w:rPr>
        <w:lastRenderedPageBreak/>
        <w:t>мероприятий по благоустройству территорий и содержание объектов благоустройства.</w:t>
      </w:r>
    </w:p>
    <w:p w:rsidR="008455E0" w:rsidRPr="001B727F" w:rsidRDefault="008455E0" w:rsidP="008455E0">
      <w:pPr>
        <w:suppressAutoHyphens/>
        <w:jc w:val="both"/>
        <w:rPr>
          <w:kern w:val="1"/>
          <w:sz w:val="28"/>
          <w:szCs w:val="28"/>
          <w:lang w:eastAsia="ar-SA"/>
        </w:rPr>
      </w:pPr>
    </w:p>
    <w:p w:rsidR="008455E0" w:rsidRPr="001B727F" w:rsidRDefault="008455E0" w:rsidP="008455E0">
      <w:pPr>
        <w:suppressAutoHyphens/>
        <w:jc w:val="both"/>
        <w:rPr>
          <w:kern w:val="1"/>
          <w:sz w:val="28"/>
          <w:szCs w:val="28"/>
          <w:lang w:eastAsia="ar-SA"/>
        </w:rPr>
      </w:pPr>
      <w:r w:rsidRPr="001B727F">
        <w:rPr>
          <w:kern w:val="1"/>
          <w:sz w:val="28"/>
          <w:szCs w:val="28"/>
          <w:lang w:eastAsia="ar-SA"/>
        </w:rPr>
        <w:t>Участниками деятельности по благоустройству выступают:</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население городского поселения Смышляевка муниципального района Волжский Самарской области (далее городское поселение Смышляевка), которое формирует запрос на благоустройство и принимает участие в оценке предлагаемых решений. В отдельных случаях жители  городского поселения участвуют в выполнении работ. Жители могут быть представлены общественными организациями и объединениями;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-хозяйствующие субъекты, осуществляющие деятельность на территории городского поселения Смышляевка, которые могут участвовать в формировании запроса на благоустройство, а также в финансировании мероприятий по благоустройству;</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иные заинтересованные в благоустройстве территории лица.</w:t>
      </w:r>
    </w:p>
    <w:p w:rsidR="008455E0" w:rsidRPr="001B727F" w:rsidRDefault="008455E0" w:rsidP="008455E0">
      <w:pPr>
        <w:suppressAutoHyphens/>
        <w:jc w:val="both"/>
        <w:rPr>
          <w:kern w:val="1"/>
          <w:sz w:val="28"/>
          <w:szCs w:val="28"/>
          <w:lang w:eastAsia="ar-SA"/>
        </w:rPr>
      </w:pPr>
      <w:r w:rsidRPr="001B727F">
        <w:rPr>
          <w:kern w:val="1"/>
          <w:sz w:val="28"/>
          <w:szCs w:val="28"/>
          <w:lang w:eastAsia="ar-SA"/>
        </w:rPr>
        <w:t>1.5. Физические и юридические лица независимо от организационно-правовых форм рекомендуется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8C3E5C" w:rsidRDefault="008C3E5C" w:rsidP="008455E0">
      <w:pPr>
        <w:suppressAutoHyphens/>
        <w:jc w:val="both"/>
        <w:rPr>
          <w:kern w:val="1"/>
          <w:sz w:val="28"/>
          <w:szCs w:val="28"/>
          <w:lang w:eastAsia="ar-SA"/>
        </w:rPr>
      </w:pPr>
    </w:p>
    <w:p w:rsidR="008455E0" w:rsidRPr="001B727F" w:rsidRDefault="008455E0" w:rsidP="008455E0">
      <w:pPr>
        <w:suppressAutoHyphens/>
        <w:jc w:val="both"/>
        <w:rPr>
          <w:kern w:val="1"/>
          <w:sz w:val="28"/>
          <w:szCs w:val="28"/>
          <w:lang w:eastAsia="ar-SA"/>
        </w:rPr>
      </w:pPr>
      <w:r w:rsidRPr="001B727F">
        <w:rPr>
          <w:kern w:val="1"/>
          <w:sz w:val="28"/>
          <w:szCs w:val="28"/>
          <w:lang w:eastAsia="ar-SA"/>
        </w:rPr>
        <w:t>1.6. В настоящих Правилах используются следующие понятия:</w:t>
      </w:r>
    </w:p>
    <w:p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благоустройство</w:t>
      </w:r>
      <w:r w:rsidRPr="001B727F">
        <w:rPr>
          <w:kern w:val="1"/>
          <w:sz w:val="28"/>
          <w:szCs w:val="28"/>
          <w:lang w:eastAsia="ar-SA"/>
        </w:rPr>
        <w:t xml:space="preserve"> - комплекс мероприятий по содержанию территории городского поселения Смышляевка муниципального района Волжский Самарской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уборка территории</w:t>
      </w:r>
      <w:r w:rsidRPr="001B727F">
        <w:rPr>
          <w:kern w:val="1"/>
          <w:sz w:val="28"/>
          <w:szCs w:val="28"/>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w:t>
      </w:r>
      <w:r w:rsidRPr="001B727F">
        <w:rPr>
          <w:kern w:val="1"/>
          <w:sz w:val="28"/>
          <w:szCs w:val="28"/>
          <w:lang w:eastAsia="ar-SA"/>
        </w:rPr>
        <w:lastRenderedPageBreak/>
        <w:t>обеспечение экологического и санитарно-эпидемиологического благополучия населения;</w:t>
      </w:r>
    </w:p>
    <w:p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объекты благоустройства</w:t>
      </w:r>
      <w:r w:rsidRPr="001B727F">
        <w:rPr>
          <w:kern w:val="1"/>
          <w:sz w:val="28"/>
          <w:szCs w:val="28"/>
          <w:lang w:eastAsia="ar-SA"/>
        </w:rPr>
        <w:t xml:space="preserve"> – территории городского поселения Смышляевка муниципального района Волжский Самарской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8455E0" w:rsidRPr="001B727F" w:rsidRDefault="008455E0" w:rsidP="008455E0">
      <w:pPr>
        <w:suppressAutoHyphens/>
        <w:ind w:firstLine="709"/>
        <w:jc w:val="both"/>
        <w:rPr>
          <w:kern w:val="1"/>
          <w:sz w:val="28"/>
          <w:szCs w:val="28"/>
          <w:lang w:eastAsia="ar-SA"/>
        </w:rPr>
      </w:pPr>
      <w:bookmarkStart w:id="1" w:name="sub_24"/>
      <w:r w:rsidRPr="00332DE0">
        <w:rPr>
          <w:b/>
          <w:kern w:val="1"/>
          <w:sz w:val="28"/>
          <w:szCs w:val="28"/>
          <w:lang w:eastAsia="ar-SA"/>
        </w:rPr>
        <w:t>элементы объектов благоустройства</w:t>
      </w:r>
      <w:r w:rsidRPr="001B727F">
        <w:rPr>
          <w:kern w:val="1"/>
          <w:sz w:val="28"/>
          <w:szCs w:val="28"/>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1"/>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зеленые насаждения</w:t>
      </w:r>
      <w:r w:rsidRPr="001B727F">
        <w:rPr>
          <w:kern w:val="1"/>
          <w:sz w:val="28"/>
          <w:szCs w:val="28"/>
          <w:lang w:eastAsia="ar-SA"/>
        </w:rPr>
        <w:t xml:space="preserve"> - древесно-кустарниковая и травянистая растительность естественного и искусственного происхождения;</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элементы озеленения</w:t>
      </w:r>
      <w:r w:rsidRPr="001B727F">
        <w:rPr>
          <w:kern w:val="1"/>
          <w:sz w:val="28"/>
          <w:szCs w:val="28"/>
          <w:lang w:eastAsia="ar-SA"/>
        </w:rPr>
        <w:t xml:space="preserve">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1B727F">
        <w:rPr>
          <w:kern w:val="1"/>
          <w:sz w:val="28"/>
          <w:szCs w:val="28"/>
          <w:lang w:eastAsia="ar-SA"/>
        </w:rPr>
        <w:t>территории</w:t>
      </w:r>
      <w:proofErr w:type="gramEnd"/>
      <w:r w:rsidRPr="001B727F">
        <w:rPr>
          <w:kern w:val="1"/>
          <w:sz w:val="28"/>
          <w:szCs w:val="28"/>
          <w:lang w:eastAsia="ar-SA"/>
        </w:rPr>
        <w:t xml:space="preserve"> предназначенные для озеленения;</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газон </w:t>
      </w:r>
      <w:r w:rsidRPr="001B727F">
        <w:rPr>
          <w:kern w:val="1"/>
          <w:sz w:val="28"/>
          <w:szCs w:val="28"/>
          <w:lang w:eastAsia="ar-SA"/>
        </w:rPr>
        <w:t>-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 цветник</w:t>
      </w:r>
      <w:r w:rsidRPr="001B727F">
        <w:rPr>
          <w:kern w:val="1"/>
          <w:sz w:val="28"/>
          <w:szCs w:val="28"/>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повреждение зеленых насаждений</w:t>
      </w:r>
      <w:r w:rsidRPr="001B727F">
        <w:rPr>
          <w:kern w:val="1"/>
          <w:sz w:val="28"/>
          <w:szCs w:val="28"/>
          <w:lang w:eastAsia="ar-SA"/>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уничтожение зеленых насаждений</w:t>
      </w:r>
      <w:r w:rsidRPr="001B727F">
        <w:rPr>
          <w:kern w:val="1"/>
          <w:sz w:val="28"/>
          <w:szCs w:val="28"/>
          <w:lang w:eastAsia="ar-SA"/>
        </w:rPr>
        <w:t xml:space="preserve"> - повреждение зеленых насаждений, повлекшее прекращение их роста или гибель растения;</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компенсационное озеленение</w:t>
      </w:r>
      <w:r w:rsidRPr="001B727F">
        <w:rPr>
          <w:kern w:val="1"/>
          <w:sz w:val="28"/>
          <w:szCs w:val="28"/>
          <w:lang w:eastAsia="ar-SA"/>
        </w:rPr>
        <w:t xml:space="preserve"> - воспроизводство зеленых насаждений взамен уничтоженных или поврежденных;</w:t>
      </w:r>
    </w:p>
    <w:p w:rsidR="008455E0" w:rsidRPr="001B727F" w:rsidRDefault="008455E0" w:rsidP="008455E0">
      <w:pPr>
        <w:suppressAutoHyphens/>
        <w:ind w:firstLine="709"/>
        <w:jc w:val="both"/>
        <w:rPr>
          <w:bCs/>
          <w:kern w:val="1"/>
          <w:sz w:val="28"/>
          <w:szCs w:val="28"/>
          <w:lang w:eastAsia="ar-SA"/>
        </w:rPr>
      </w:pPr>
      <w:r w:rsidRPr="00332DE0">
        <w:rPr>
          <w:b/>
          <w:kern w:val="1"/>
          <w:sz w:val="28"/>
          <w:szCs w:val="28"/>
          <w:lang w:eastAsia="ar-SA"/>
        </w:rPr>
        <w:t>вырубка деревьев и кустарников (снос зеленых насаждений)</w:t>
      </w:r>
      <w:r w:rsidRPr="001B727F">
        <w:rPr>
          <w:kern w:val="1"/>
          <w:sz w:val="28"/>
          <w:szCs w:val="28"/>
          <w:lang w:eastAsia="ar-SA"/>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455E0" w:rsidRPr="001B727F" w:rsidRDefault="008455E0" w:rsidP="008455E0">
      <w:pPr>
        <w:suppressAutoHyphens/>
        <w:ind w:firstLine="709"/>
        <w:jc w:val="both"/>
        <w:rPr>
          <w:kern w:val="1"/>
          <w:sz w:val="28"/>
          <w:szCs w:val="28"/>
          <w:lang w:eastAsia="ar-SA"/>
        </w:rPr>
      </w:pPr>
      <w:r w:rsidRPr="00332DE0">
        <w:rPr>
          <w:b/>
          <w:bCs/>
          <w:kern w:val="1"/>
          <w:sz w:val="28"/>
          <w:szCs w:val="28"/>
          <w:lang w:eastAsia="ar-SA"/>
        </w:rPr>
        <w:lastRenderedPageBreak/>
        <w:t>пересадка зеленых насаждений</w:t>
      </w:r>
      <w:r w:rsidRPr="00332DE0">
        <w:rPr>
          <w:b/>
          <w:kern w:val="1"/>
          <w:sz w:val="28"/>
          <w:szCs w:val="28"/>
          <w:lang w:eastAsia="ar-SA"/>
        </w:rPr>
        <w:t xml:space="preserve"> -</w:t>
      </w:r>
      <w:r w:rsidRPr="001B727F">
        <w:rPr>
          <w:kern w:val="1"/>
          <w:sz w:val="28"/>
          <w:szCs w:val="28"/>
          <w:lang w:eastAsia="ar-SA"/>
        </w:rPr>
        <w:t xml:space="preserve"> способ сохранения зеленых насаждений, попадающих в зону строительства новых и </w:t>
      </w:r>
      <w:r w:rsidRPr="001B727F">
        <w:rPr>
          <w:bCs/>
          <w:kern w:val="1"/>
          <w:sz w:val="28"/>
          <w:szCs w:val="28"/>
          <w:lang w:eastAsia="ar-SA"/>
        </w:rPr>
        <w:t>реконструкции</w:t>
      </w:r>
      <w:r w:rsidRPr="001B727F">
        <w:rPr>
          <w:kern w:val="1"/>
          <w:sz w:val="28"/>
          <w:szCs w:val="28"/>
          <w:lang w:eastAsia="ar-SA"/>
        </w:rPr>
        <w:t xml:space="preserve"> существующих объектов, путем выкапывания зеленых насаждений и посадки на других территориях;</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восстановительная стоимость зеленых насаждений</w:t>
      </w:r>
      <w:r w:rsidRPr="001B727F">
        <w:rPr>
          <w:bCs/>
          <w:kern w:val="1"/>
          <w:sz w:val="28"/>
          <w:szCs w:val="28"/>
          <w:lang w:eastAsia="ar-SA"/>
        </w:rPr>
        <w:t xml:space="preserve"> - стоимость зеленых насаждений, которая устанавливается для исчисления их ценности при их сносе, пересадке и </w:t>
      </w:r>
      <w:r w:rsidRPr="001B727F">
        <w:rPr>
          <w:kern w:val="1"/>
          <w:sz w:val="28"/>
          <w:szCs w:val="28"/>
          <w:lang w:eastAsia="ar-SA"/>
        </w:rPr>
        <w:t>уничтожении;</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реконструкция зеленых насаждений</w:t>
      </w:r>
      <w:r w:rsidRPr="001B727F">
        <w:rPr>
          <w:kern w:val="1"/>
          <w:sz w:val="28"/>
          <w:szCs w:val="28"/>
          <w:lang w:eastAsia="ar-SA"/>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санитарная рубка</w:t>
      </w:r>
      <w:r w:rsidRPr="001B727F">
        <w:rPr>
          <w:kern w:val="1"/>
          <w:sz w:val="28"/>
          <w:szCs w:val="28"/>
          <w:lang w:eastAsia="ar-SA"/>
        </w:rPr>
        <w:t xml:space="preserve"> - вырубка (снос) сухостойных, больных деревьев и кустарников, не подлежащих лечению и оздоровлению;</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рубка ухода</w:t>
      </w:r>
      <w:r w:rsidRPr="001B727F">
        <w:rPr>
          <w:kern w:val="1"/>
          <w:sz w:val="28"/>
          <w:szCs w:val="28"/>
          <w:lang w:eastAsia="ar-SA"/>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земляные работы</w:t>
      </w:r>
      <w:r w:rsidRPr="001B727F">
        <w:rPr>
          <w:kern w:val="1"/>
          <w:sz w:val="28"/>
          <w:szCs w:val="28"/>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работы по восстановлению благоустройства</w:t>
      </w:r>
      <w:r w:rsidRPr="001B727F">
        <w:rPr>
          <w:kern w:val="1"/>
          <w:sz w:val="28"/>
          <w:szCs w:val="28"/>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проектная документация по благоустройству территорий</w:t>
      </w:r>
      <w:r w:rsidRPr="001B727F">
        <w:rPr>
          <w:kern w:val="1"/>
          <w:sz w:val="28"/>
          <w:szCs w:val="28"/>
          <w:lang w:eastAsia="ar-SA"/>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проект благоустройства</w:t>
      </w:r>
      <w:r w:rsidRPr="001B727F">
        <w:rPr>
          <w:kern w:val="1"/>
          <w:sz w:val="28"/>
          <w:szCs w:val="28"/>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содержание объекта благоустройства</w:t>
      </w:r>
      <w:r w:rsidRPr="001B727F">
        <w:rPr>
          <w:kern w:val="1"/>
          <w:sz w:val="28"/>
          <w:szCs w:val="28"/>
          <w:lang w:eastAsia="ar-SA"/>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дворовая территория</w:t>
      </w:r>
      <w:r w:rsidRPr="001B727F">
        <w:rPr>
          <w:kern w:val="1"/>
          <w:sz w:val="28"/>
          <w:szCs w:val="28"/>
          <w:lang w:eastAsia="ar-SA"/>
        </w:rPr>
        <w:t xml:space="preserve"> - сформированная территория, прилегающая к одному или нескольким многоквартирным домам и находящаяся в общем </w:t>
      </w:r>
      <w:r w:rsidRPr="001B727F">
        <w:rPr>
          <w:kern w:val="1"/>
          <w:sz w:val="28"/>
          <w:szCs w:val="28"/>
          <w:lang w:eastAsia="ar-SA"/>
        </w:rPr>
        <w:lastRenderedPageBreak/>
        <w:t>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фасад</w:t>
      </w:r>
      <w:r w:rsidRPr="001B727F">
        <w:rPr>
          <w:kern w:val="1"/>
          <w:sz w:val="28"/>
          <w:szCs w:val="28"/>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объекты (средства) наружного освещения (осветительное оборудование</w:t>
      </w:r>
      <w:r w:rsidRPr="001B727F">
        <w:rPr>
          <w:kern w:val="1"/>
          <w:sz w:val="28"/>
          <w:szCs w:val="28"/>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информационные конструкции (средства размещения информации</w:t>
      </w:r>
      <w:r w:rsidRPr="001B727F">
        <w:rPr>
          <w:kern w:val="1"/>
          <w:sz w:val="28"/>
          <w:szCs w:val="28"/>
          <w:lang w:eastAsia="ar-SA"/>
        </w:rPr>
        <w:t>)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бункер-накопитель</w:t>
      </w:r>
      <w:r w:rsidRPr="001B727F">
        <w:rPr>
          <w:kern w:val="1"/>
          <w:sz w:val="28"/>
          <w:szCs w:val="28"/>
          <w:lang w:eastAsia="ar-SA"/>
        </w:rPr>
        <w:t xml:space="preserve"> -  специализированная емкость для сбора крупногабаритного и другого мусора объемом более 2 кубических метров.</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8455E0" w:rsidRPr="001B727F" w:rsidRDefault="008455E0" w:rsidP="008455E0">
      <w:pPr>
        <w:shd w:val="clear" w:color="auto" w:fill="FFFFFF"/>
        <w:suppressAutoHyphens/>
        <w:ind w:firstLine="709"/>
        <w:jc w:val="both"/>
        <w:rPr>
          <w:kern w:val="1"/>
          <w:sz w:val="28"/>
          <w:szCs w:val="28"/>
          <w:lang w:eastAsia="ar-SA"/>
        </w:rPr>
      </w:pPr>
      <w:r w:rsidRPr="00332DE0">
        <w:rPr>
          <w:b/>
          <w:kern w:val="1"/>
          <w:sz w:val="28"/>
          <w:szCs w:val="28"/>
          <w:lang w:eastAsia="ar-SA"/>
        </w:rPr>
        <w:t xml:space="preserve">урна </w:t>
      </w:r>
      <w:r w:rsidRPr="001B727F">
        <w:rPr>
          <w:kern w:val="1"/>
          <w:sz w:val="28"/>
          <w:szCs w:val="28"/>
          <w:lang w:eastAsia="ar-SA"/>
        </w:rPr>
        <w:t>–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контейнерная площадка</w:t>
      </w:r>
      <w:r w:rsidRPr="001B727F">
        <w:rPr>
          <w:kern w:val="1"/>
          <w:sz w:val="28"/>
          <w:szCs w:val="28"/>
          <w:lang w:eastAsia="ar-SA"/>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8455E0" w:rsidRPr="001B727F" w:rsidRDefault="008455E0" w:rsidP="008455E0">
      <w:pPr>
        <w:pStyle w:val="1"/>
        <w:jc w:val="both"/>
        <w:rPr>
          <w:rFonts w:ascii="Times New Roman" w:hAnsi="Times New Roman" w:cs="Times New Roman"/>
          <w:sz w:val="28"/>
          <w:szCs w:val="28"/>
        </w:rPr>
      </w:pPr>
      <w:r w:rsidRPr="00332DE0">
        <w:rPr>
          <w:rFonts w:ascii="Times New Roman" w:hAnsi="Times New Roman" w:cs="Times New Roman"/>
          <w:b/>
          <w:kern w:val="1"/>
          <w:sz w:val="28"/>
          <w:szCs w:val="28"/>
          <w:lang w:eastAsia="ar-SA"/>
        </w:rPr>
        <w:t xml:space="preserve">     несанкционированная свалка мусора</w:t>
      </w:r>
      <w:r w:rsidRPr="001B727F">
        <w:rPr>
          <w:rFonts w:ascii="Times New Roman" w:hAnsi="Times New Roman" w:cs="Times New Roman"/>
          <w:kern w:val="1"/>
          <w:sz w:val="28"/>
          <w:szCs w:val="28"/>
          <w:lang w:eastAsia="ar-SA"/>
        </w:rPr>
        <w:t xml:space="preserve"> -</w:t>
      </w:r>
      <w:r w:rsidRPr="001B727F">
        <w:rPr>
          <w:rFonts w:ascii="Times New Roman" w:hAnsi="Times New Roman" w:cs="Times New Roman"/>
          <w:sz w:val="28"/>
          <w:szCs w:val="28"/>
        </w:rPr>
        <w:t xml:space="preserve">- территории, используемые, но не предназначенные для размещения на них отходов, на которых производится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 на площади свыше 50 кв.м. и </w:t>
      </w:r>
      <w:proofErr w:type="spellStart"/>
      <w:r w:rsidRPr="001B727F">
        <w:rPr>
          <w:rFonts w:ascii="Times New Roman" w:hAnsi="Times New Roman" w:cs="Times New Roman"/>
          <w:sz w:val="28"/>
          <w:szCs w:val="28"/>
        </w:rPr>
        <w:t>обьемом</w:t>
      </w:r>
      <w:proofErr w:type="spellEnd"/>
      <w:r w:rsidRPr="001B727F">
        <w:rPr>
          <w:rFonts w:ascii="Times New Roman" w:hAnsi="Times New Roman" w:cs="Times New Roman"/>
          <w:sz w:val="28"/>
          <w:szCs w:val="28"/>
        </w:rPr>
        <w:t xml:space="preserve"> свыше 30 куб.</w:t>
      </w:r>
      <w:proofErr w:type="gramStart"/>
      <w:r w:rsidRPr="001B727F">
        <w:rPr>
          <w:rFonts w:ascii="Times New Roman" w:hAnsi="Times New Roman" w:cs="Times New Roman"/>
          <w:sz w:val="28"/>
          <w:szCs w:val="28"/>
        </w:rPr>
        <w:t>м</w:t>
      </w:r>
      <w:proofErr w:type="gramEnd"/>
      <w:r w:rsidRPr="001B727F">
        <w:rPr>
          <w:rFonts w:ascii="Times New Roman" w:hAnsi="Times New Roman" w:cs="Times New Roman"/>
          <w:sz w:val="28"/>
          <w:szCs w:val="28"/>
        </w:rPr>
        <w:t>.</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домовладение </w:t>
      </w:r>
      <w:r w:rsidRPr="001B727F">
        <w:rPr>
          <w:kern w:val="1"/>
          <w:sz w:val="28"/>
          <w:szCs w:val="28"/>
          <w:lang w:eastAsia="ar-SA"/>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малые архитектурные формы (МАФ)</w:t>
      </w:r>
      <w:r w:rsidRPr="001B727F">
        <w:rPr>
          <w:kern w:val="1"/>
          <w:sz w:val="28"/>
          <w:szCs w:val="28"/>
          <w:lang w:eastAsia="ar-SA"/>
        </w:rPr>
        <w:t xml:space="preserve"> - элементы монументально-декоративного оформления, устройства для оформления мобильного и </w:t>
      </w:r>
      <w:r w:rsidRPr="001B727F">
        <w:rPr>
          <w:kern w:val="1"/>
          <w:sz w:val="28"/>
          <w:szCs w:val="28"/>
          <w:lang w:eastAsia="ar-SA"/>
        </w:rPr>
        <w:lastRenderedPageBreak/>
        <w:t xml:space="preserve">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шкафы телефонной связи);</w:t>
      </w:r>
    </w:p>
    <w:p w:rsidR="008455E0" w:rsidRPr="001B727F" w:rsidRDefault="008455E0" w:rsidP="008455E0">
      <w:pPr>
        <w:shd w:val="clear" w:color="auto" w:fill="FFFFFF"/>
        <w:suppressAutoHyphens/>
        <w:ind w:firstLine="709"/>
        <w:jc w:val="both"/>
        <w:rPr>
          <w:kern w:val="1"/>
          <w:sz w:val="28"/>
          <w:szCs w:val="28"/>
          <w:lang w:eastAsia="ar-SA"/>
        </w:rPr>
      </w:pPr>
      <w:r w:rsidRPr="00332DE0">
        <w:rPr>
          <w:b/>
          <w:kern w:val="1"/>
          <w:sz w:val="28"/>
          <w:szCs w:val="28"/>
          <w:lang w:eastAsia="ar-SA"/>
        </w:rPr>
        <w:t>прилегающая территория</w:t>
      </w:r>
      <w:r w:rsidRPr="001B727F">
        <w:rPr>
          <w:kern w:val="1"/>
          <w:sz w:val="28"/>
          <w:szCs w:val="28"/>
          <w:lang w:eastAsia="ar-SA"/>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развитие объекта благоустройства</w:t>
      </w:r>
      <w:r w:rsidRPr="001B727F">
        <w:rPr>
          <w:kern w:val="1"/>
          <w:sz w:val="28"/>
          <w:szCs w:val="28"/>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строительные отходы</w:t>
      </w:r>
      <w:r w:rsidRPr="001B727F">
        <w:rPr>
          <w:kern w:val="1"/>
          <w:sz w:val="28"/>
          <w:szCs w:val="28"/>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8455E0" w:rsidRPr="001B727F" w:rsidRDefault="008455E0" w:rsidP="008455E0">
      <w:pPr>
        <w:suppressAutoHyphens/>
        <w:ind w:firstLine="709"/>
        <w:jc w:val="both"/>
        <w:rPr>
          <w:kern w:val="1"/>
          <w:sz w:val="28"/>
          <w:szCs w:val="28"/>
          <w:lang w:eastAsia="ar-SA"/>
        </w:rPr>
      </w:pPr>
      <w:proofErr w:type="gramStart"/>
      <w:r w:rsidRPr="00332DE0">
        <w:rPr>
          <w:b/>
          <w:kern w:val="1"/>
          <w:sz w:val="28"/>
          <w:szCs w:val="28"/>
          <w:lang w:eastAsia="ar-SA"/>
        </w:rPr>
        <w:t>детская площадка</w:t>
      </w:r>
      <w:r w:rsidRPr="001B727F">
        <w:rPr>
          <w:kern w:val="1"/>
          <w:sz w:val="28"/>
          <w:szCs w:val="28"/>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455E0" w:rsidRPr="001B727F" w:rsidRDefault="008455E0" w:rsidP="008455E0">
      <w:pPr>
        <w:suppressAutoHyphens/>
        <w:ind w:firstLine="709"/>
        <w:jc w:val="both"/>
        <w:rPr>
          <w:kern w:val="1"/>
          <w:sz w:val="28"/>
          <w:szCs w:val="28"/>
          <w:lang w:eastAsia="ar-SA"/>
        </w:rPr>
      </w:pPr>
      <w:proofErr w:type="gramStart"/>
      <w:r w:rsidRPr="00332DE0">
        <w:rPr>
          <w:b/>
          <w:kern w:val="1"/>
          <w:sz w:val="28"/>
          <w:szCs w:val="28"/>
          <w:lang w:eastAsia="ar-SA"/>
        </w:rPr>
        <w:t>спортивная площадка</w:t>
      </w:r>
      <w:r w:rsidRPr="001B727F">
        <w:rPr>
          <w:kern w:val="1"/>
          <w:sz w:val="28"/>
          <w:szCs w:val="28"/>
          <w:lang w:eastAsia="ar-SA"/>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площадка для выгула и дрессировки животных</w:t>
      </w:r>
      <w:r w:rsidRPr="001B727F">
        <w:rPr>
          <w:kern w:val="1"/>
          <w:sz w:val="28"/>
          <w:szCs w:val="28"/>
          <w:lang w:eastAsia="ar-SA"/>
        </w:rPr>
        <w:t xml:space="preserve"> -  участок земли, выделенный в установленном порядке  для выгула и дрессировки животных;</w:t>
      </w:r>
    </w:p>
    <w:p w:rsidR="008455E0" w:rsidRPr="001B727F" w:rsidRDefault="008455E0" w:rsidP="008455E0">
      <w:pPr>
        <w:keepNext/>
        <w:keepLines/>
        <w:shd w:val="clear" w:color="auto" w:fill="FFFFFF"/>
        <w:suppressAutoHyphens/>
        <w:ind w:firstLine="709"/>
        <w:jc w:val="both"/>
        <w:outlineLvl w:val="0"/>
        <w:rPr>
          <w:b/>
          <w:kern w:val="1"/>
          <w:sz w:val="28"/>
          <w:szCs w:val="28"/>
          <w:lang w:eastAsia="ar-SA"/>
        </w:rPr>
      </w:pPr>
      <w:r w:rsidRPr="00332DE0">
        <w:rPr>
          <w:b/>
          <w:kern w:val="1"/>
          <w:sz w:val="28"/>
          <w:szCs w:val="28"/>
          <w:lang w:eastAsia="ar-SA"/>
        </w:rPr>
        <w:lastRenderedPageBreak/>
        <w:t>площадка автостоянки</w:t>
      </w:r>
      <w:r w:rsidRPr="001B727F">
        <w:rPr>
          <w:kern w:val="1"/>
          <w:sz w:val="28"/>
          <w:szCs w:val="28"/>
          <w:lang w:eastAsia="ar-SA"/>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1B727F">
        <w:rPr>
          <w:kern w:val="1"/>
          <w:sz w:val="28"/>
          <w:szCs w:val="28"/>
          <w:lang w:eastAsia="ar-SA"/>
        </w:rPr>
        <w:t>мототранспортных</w:t>
      </w:r>
      <w:proofErr w:type="spellEnd"/>
      <w:r w:rsidRPr="001B727F">
        <w:rPr>
          <w:kern w:val="1"/>
          <w:sz w:val="28"/>
          <w:szCs w:val="28"/>
          <w:lang w:eastAsia="ar-SA"/>
        </w:rPr>
        <w:t xml:space="preserve"> средств (мотоциклов, мотороллеров, мотоколясок, мопедов, скутеров);</w:t>
      </w:r>
    </w:p>
    <w:p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строительная площадка</w:t>
      </w:r>
      <w:r w:rsidRPr="001B727F">
        <w:rPr>
          <w:kern w:val="1"/>
          <w:sz w:val="28"/>
          <w:szCs w:val="28"/>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8455E0" w:rsidRPr="001B727F" w:rsidRDefault="008455E0" w:rsidP="008455E0">
      <w:pPr>
        <w:suppressAutoHyphens/>
        <w:ind w:firstLine="709"/>
        <w:jc w:val="both"/>
        <w:rPr>
          <w:i/>
          <w:kern w:val="1"/>
          <w:sz w:val="28"/>
          <w:szCs w:val="28"/>
          <w:u w:val="single"/>
          <w:lang w:eastAsia="ar-SA"/>
        </w:rPr>
      </w:pPr>
      <w:r w:rsidRPr="00332DE0">
        <w:rPr>
          <w:b/>
          <w:kern w:val="1"/>
          <w:sz w:val="28"/>
          <w:szCs w:val="28"/>
          <w:lang w:eastAsia="ar-SA"/>
        </w:rPr>
        <w:t>сезонное кафе</w:t>
      </w:r>
      <w:r w:rsidRPr="001B727F">
        <w:rPr>
          <w:kern w:val="1"/>
          <w:sz w:val="28"/>
          <w:szCs w:val="28"/>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455E0" w:rsidRPr="001B727F" w:rsidRDefault="008455E0" w:rsidP="008455E0">
      <w:pPr>
        <w:keepNext/>
        <w:keepLines/>
        <w:shd w:val="clear" w:color="auto" w:fill="FFFFFF"/>
        <w:suppressAutoHyphens/>
        <w:ind w:firstLine="709"/>
        <w:jc w:val="both"/>
        <w:outlineLvl w:val="0"/>
        <w:rPr>
          <w:i/>
          <w:kern w:val="1"/>
          <w:sz w:val="28"/>
          <w:szCs w:val="28"/>
          <w:u w:val="single"/>
          <w:lang w:eastAsia="ar-SA"/>
        </w:rPr>
      </w:pPr>
    </w:p>
    <w:p w:rsidR="008455E0" w:rsidRPr="001B727F" w:rsidRDefault="008455E0" w:rsidP="008455E0">
      <w:pPr>
        <w:suppressAutoHyphens/>
        <w:ind w:firstLine="709"/>
        <w:jc w:val="center"/>
        <w:rPr>
          <w:kern w:val="1"/>
          <w:sz w:val="28"/>
          <w:szCs w:val="28"/>
          <w:lang w:eastAsia="ar-SA"/>
        </w:rPr>
      </w:pPr>
      <w:r w:rsidRPr="001B727F">
        <w:rPr>
          <w:kern w:val="1"/>
          <w:sz w:val="28"/>
          <w:szCs w:val="28"/>
          <w:lang w:eastAsia="ar-SA"/>
        </w:rPr>
        <w:t>2.  Требования к объектам, элементам благоустройства и их содержанию.</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2.1. Общие требования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2.1.2. На территории городского поселения Смышляевка муниципального района Волжский Самарской области </w:t>
      </w:r>
      <w:r w:rsidRPr="00332DE0">
        <w:rPr>
          <w:b/>
          <w:kern w:val="1"/>
          <w:sz w:val="28"/>
          <w:szCs w:val="28"/>
          <w:lang w:eastAsia="ar-SA"/>
        </w:rPr>
        <w:t>запрещается</w:t>
      </w:r>
      <w:r w:rsidRPr="001B727F">
        <w:rPr>
          <w:kern w:val="1"/>
          <w:sz w:val="28"/>
          <w:szCs w:val="28"/>
          <w:lang w:eastAsia="ar-SA"/>
        </w:rPr>
        <w:t>:</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размещать рекламно-информационные материалы на зеленых насаждениях (деревьях, кустарниках и т.д.), водосточных трубах, уличных ограждениях, на </w:t>
      </w:r>
      <w:r w:rsidRPr="001B727F">
        <w:rPr>
          <w:kern w:val="1"/>
          <w:sz w:val="28"/>
          <w:szCs w:val="28"/>
          <w:lang w:eastAsia="ar-SA"/>
        </w:rPr>
        <w:lastRenderedPageBreak/>
        <w:t>асфальтовых и плиточных покрытиях и иных не отведенных для этих целей местах;</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транспортировать грузы волоком, перегонять тракторы на гусеничном ходу по городским улицам, покрытым асфальтом;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вывозить и сваливать грунт, мусор, отходы, снег, лед в места, не предназначенные для этих целей;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рисовать и наносить надписи на фасадах многоквартирных домов, других зданий и сооружений;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сбрасывать смет и бытовой мусор на крышки колодцев, водоприемные решетки ливневой канализации, лотки, кюветы;</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организовывать уличную торговлю в местах, не отведенных для этих целей;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самовольно подключаться к сетям и коммуникациям;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повреждать и уничтожать газоны;</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8455E0" w:rsidRPr="001B727F" w:rsidRDefault="008455E0" w:rsidP="008455E0">
      <w:pPr>
        <w:pStyle w:val="1"/>
        <w:jc w:val="both"/>
        <w:rPr>
          <w:rFonts w:ascii="Times New Roman" w:hAnsi="Times New Roman" w:cs="Times New Roman"/>
          <w:sz w:val="28"/>
          <w:szCs w:val="28"/>
        </w:rPr>
      </w:pPr>
      <w:r w:rsidRPr="001B727F">
        <w:rPr>
          <w:rFonts w:ascii="Times New Roman" w:hAnsi="Times New Roman" w:cs="Times New Roman"/>
          <w:kern w:val="1"/>
          <w:sz w:val="28"/>
          <w:szCs w:val="28"/>
          <w:lang w:eastAsia="ar-SA"/>
        </w:rPr>
        <w:t xml:space="preserve">- </w:t>
      </w:r>
      <w:r w:rsidRPr="001B727F">
        <w:rPr>
          <w:rFonts w:ascii="Times New Roman" w:hAnsi="Times New Roman" w:cs="Times New Roman"/>
          <w:sz w:val="28"/>
          <w:szCs w:val="28"/>
        </w:rPr>
        <w:t xml:space="preserve"> содержание домашних животных на балконах, лоджиях, в местах общего пользования многоквартирных жилых домов;</w:t>
      </w:r>
    </w:p>
    <w:p w:rsidR="008455E0" w:rsidRPr="0076281F" w:rsidRDefault="008455E0" w:rsidP="008455E0">
      <w:pPr>
        <w:widowControl w:val="0"/>
        <w:suppressAutoHyphens/>
        <w:autoSpaceDN w:val="0"/>
        <w:jc w:val="both"/>
        <w:textAlignment w:val="baseline"/>
        <w:rPr>
          <w:rFonts w:eastAsia="Andale Sans UI"/>
          <w:kern w:val="3"/>
          <w:sz w:val="28"/>
          <w:szCs w:val="28"/>
        </w:rPr>
      </w:pPr>
      <w:r w:rsidRPr="0076281F">
        <w:rPr>
          <w:rFonts w:eastAsia="Andale Sans UI"/>
          <w:kern w:val="3"/>
          <w:sz w:val="28"/>
          <w:szCs w:val="28"/>
        </w:rPr>
        <w:t>- передвижение и выгул домашних животных на территории городского поселения без сопровождающих лиц;</w:t>
      </w:r>
    </w:p>
    <w:p w:rsidR="008455E0" w:rsidRPr="001B727F" w:rsidRDefault="008455E0" w:rsidP="008455E0">
      <w:pPr>
        <w:suppressAutoHyphens/>
        <w:jc w:val="both"/>
        <w:rPr>
          <w:kern w:val="1"/>
          <w:sz w:val="28"/>
          <w:szCs w:val="28"/>
          <w:lang w:eastAsia="ar-SA"/>
        </w:rPr>
      </w:pPr>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выпассельскохозяйственныхживотныхвнеспециальноотведенныхмест</w:t>
      </w:r>
      <w:proofErr w:type="spellEnd"/>
      <w:r w:rsidRPr="001B727F">
        <w:rPr>
          <w:rFonts w:eastAsia="Andale Sans UI"/>
          <w:kern w:val="3"/>
          <w:sz w:val="28"/>
          <w:szCs w:val="28"/>
          <w:lang w:val="de-DE" w:eastAsia="ja-JP" w:bidi="fa-IR"/>
        </w:rPr>
        <w:t xml:space="preserve"> и </w:t>
      </w:r>
      <w:proofErr w:type="spellStart"/>
      <w:r w:rsidRPr="001B727F">
        <w:rPr>
          <w:rFonts w:eastAsia="Andale Sans UI"/>
          <w:kern w:val="3"/>
          <w:sz w:val="28"/>
          <w:szCs w:val="28"/>
          <w:lang w:val="de-DE" w:eastAsia="ja-JP" w:bidi="fa-IR"/>
        </w:rPr>
        <w:t>безнаблюдениявладельцаилиуполномоченногоимлица</w:t>
      </w:r>
      <w:proofErr w:type="spellEnd"/>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 Детские площадки. </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1B727F">
        <w:rPr>
          <w:kern w:val="1"/>
          <w:sz w:val="28"/>
          <w:szCs w:val="28"/>
          <w:lang w:eastAsia="ar-SA"/>
        </w:rPr>
        <w:lastRenderedPageBreak/>
        <w:t>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w:t>
      </w:r>
      <w:r w:rsidRPr="001B727F">
        <w:rPr>
          <w:kern w:val="1"/>
          <w:sz w:val="28"/>
          <w:szCs w:val="28"/>
          <w:lang w:eastAsia="ar-SA"/>
        </w:rPr>
        <w:lastRenderedPageBreak/>
        <w:t>травмы в случае падения на него. Трава на площадке должна быть скошена, высота ее не должна превышать 20 сантиметров.</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2.2.21. Элементы оборудования из древесины не должны иметь на поверхности дефектов обработки (заусенцев, </w:t>
      </w:r>
      <w:proofErr w:type="spellStart"/>
      <w:r w:rsidRPr="001B727F">
        <w:rPr>
          <w:kern w:val="1"/>
          <w:sz w:val="28"/>
          <w:szCs w:val="28"/>
          <w:lang w:eastAsia="ar-SA"/>
        </w:rPr>
        <w:t>отщепов</w:t>
      </w:r>
      <w:proofErr w:type="spellEnd"/>
      <w:r w:rsidRPr="001B727F">
        <w:rPr>
          <w:kern w:val="1"/>
          <w:sz w:val="28"/>
          <w:szCs w:val="28"/>
          <w:lang w:eastAsia="ar-SA"/>
        </w:rPr>
        <w:t>, сколов и т.п.). Не допускается наличие гниения основания деревянных опор и стоек.</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При чрезвычайной ситуации доступы должны обеспечить возможность детям покинуть оборудование.</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2.2.24. Песок в песочнице (при её наличии на детской площадке) не должен содержать мусора, экскрементов животных, большого количества насекомых.</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2.2.25.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455E0" w:rsidRPr="001B727F" w:rsidRDefault="008455E0" w:rsidP="008455E0">
      <w:pPr>
        <w:suppressAutoHyphens/>
        <w:jc w:val="both"/>
        <w:rPr>
          <w:kern w:val="1"/>
          <w:sz w:val="28"/>
          <w:szCs w:val="28"/>
          <w:lang w:eastAsia="ar-SA"/>
        </w:rPr>
      </w:pPr>
    </w:p>
    <w:p w:rsidR="008455E0" w:rsidRPr="001B727F" w:rsidRDefault="008455E0" w:rsidP="008455E0">
      <w:pPr>
        <w:suppressAutoHyphens/>
        <w:jc w:val="both"/>
        <w:rPr>
          <w:kern w:val="1"/>
          <w:sz w:val="28"/>
          <w:szCs w:val="28"/>
          <w:lang w:eastAsia="ar-SA"/>
        </w:rPr>
      </w:pPr>
      <w:r w:rsidRPr="001B727F">
        <w:rPr>
          <w:kern w:val="1"/>
          <w:sz w:val="28"/>
          <w:szCs w:val="28"/>
          <w:lang w:eastAsia="ar-SA"/>
        </w:rPr>
        <w:t>2.3. Спортивные площадки.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2.4. Места отдыха (площадки отдыха и зоны отдыха).</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2.4.1. Площадки отдыха предназначены для тихого отдыха и настольных игр взрослого населения.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Функционирование осветительного оборудования обеспечивается в режиме освещения территории, на которой расположена площадка.</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2.4.2.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2.4.3.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8455E0" w:rsidRPr="001B727F" w:rsidRDefault="008455E0" w:rsidP="008455E0">
      <w:pPr>
        <w:suppressAutoHyphens/>
        <w:jc w:val="both"/>
        <w:rPr>
          <w:b/>
          <w:kern w:val="1"/>
          <w:sz w:val="28"/>
          <w:szCs w:val="28"/>
          <w:lang w:eastAsia="ar-SA"/>
        </w:rPr>
      </w:pPr>
      <w:r w:rsidRPr="001B727F">
        <w:rPr>
          <w:kern w:val="1"/>
          <w:sz w:val="28"/>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455E0" w:rsidRPr="001B727F" w:rsidRDefault="008455E0" w:rsidP="008455E0">
      <w:pPr>
        <w:suppressAutoHyphens/>
        <w:jc w:val="both"/>
        <w:rPr>
          <w:b/>
          <w:kern w:val="1"/>
          <w:sz w:val="28"/>
          <w:szCs w:val="28"/>
          <w:lang w:eastAsia="ar-SA"/>
        </w:rPr>
      </w:pPr>
      <w:r w:rsidRPr="001B727F">
        <w:rPr>
          <w:kern w:val="1"/>
          <w:sz w:val="28"/>
          <w:szCs w:val="28"/>
          <w:lang w:eastAsia="ar-SA"/>
        </w:rPr>
        <w:lastRenderedPageBreak/>
        <w:t xml:space="preserve">2.5. Площадки автостоянок.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2.5.1. На территории городского поселения Смышляевка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приобъектные (у объекта или группы объектов); прочие (грузовые, перехватывающие и др.).</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2.5.3.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2.6.Улицы (в том числе пешеходные) и дороги.</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2.6.1.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4" w:history="1">
        <w:r w:rsidRPr="001B727F">
          <w:rPr>
            <w:kern w:val="1"/>
            <w:sz w:val="28"/>
            <w:szCs w:val="28"/>
            <w:lang w:eastAsia="ar-SA"/>
          </w:rPr>
          <w:t>закону</w:t>
        </w:r>
      </w:hyperlink>
      <w:r w:rsidRPr="001B727F">
        <w:rPr>
          <w:kern w:val="1"/>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2.6.2.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2.6.3. Виды и конструкции дорожного покрытия проектируются с учетом категории улицы и обеспечением безопасности движения.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2.6.4.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2.6.5. Ответственными за уборку объектов улично-дорожной сети являются: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подрядная организация, определенная по результатам торгов, в соответствии с условиями технического задания к муниципальному контракту;</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2.7. Парки, скверы и иные зеленые зоны.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2.7.1. На территории городского поселения Смышляевка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2.7.2.  Бульвары и скверы предназначены для организации кратковременного отдыха, прогулок, транзитных пешеходных передвижений.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2.7.3.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2.7.4.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2.7.5.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2.8. Площади.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2.8.1. По функциональному назначению площади подразделяются на: главные (у зданий органов власти, общественных организаций); мемориальные (у памятных объектов или мест);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2.8.2.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2.9.6. Средства наружного освещения должны содержаться в исправном состоянии, осветительная арматура и/или опора освещения не должны иметь </w:t>
      </w:r>
      <w:r w:rsidRPr="001B727F">
        <w:rPr>
          <w:kern w:val="1"/>
          <w:sz w:val="28"/>
          <w:szCs w:val="28"/>
          <w:lang w:eastAsia="ar-SA"/>
        </w:rPr>
        <w:lastRenderedPageBreak/>
        <w:t>механических повреждений, плафоны должны быть чистыми и не иметь трещин и сколов.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2.9. Контейнерные площадки.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2.9.4.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2.9.5. На контейнерной площадке должен быть размещен график вывоза мусора с указанием наименования и контактных телефонов организации, осуществляющей вывоз,а также организации, ответственной за содержание (оборудование) контейнерной площадки.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2.9.6.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2.10. Элементы озеленения.</w:t>
      </w:r>
    </w:p>
    <w:p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r w:rsidRPr="001B727F">
        <w:rPr>
          <w:kern w:val="1"/>
          <w:sz w:val="28"/>
          <w:szCs w:val="28"/>
          <w:lang w:eastAsia="ar-SA"/>
        </w:rPr>
        <w:t xml:space="preserve">2.10.1. </w:t>
      </w:r>
      <w:r w:rsidRPr="001B727F">
        <w:rPr>
          <w:color w:val="000000"/>
          <w:sz w:val="28"/>
          <w:szCs w:val="28"/>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2" w:name="100232"/>
      <w:bookmarkEnd w:id="2"/>
      <w:r w:rsidRPr="001B727F">
        <w:rPr>
          <w:color w:val="000000"/>
          <w:sz w:val="28"/>
          <w:szCs w:val="28"/>
        </w:rPr>
        <w:t xml:space="preserve">2.10.2.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w:t>
      </w:r>
      <w:r w:rsidRPr="001B727F">
        <w:rPr>
          <w:color w:val="000000"/>
          <w:sz w:val="28"/>
          <w:szCs w:val="28"/>
        </w:rPr>
        <w:lastRenderedPageBreak/>
        <w:t>поддержание и бережный уход за ранее созданной или изначально существующей природной средой на территории муниципального образования.</w:t>
      </w:r>
    </w:p>
    <w:p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3" w:name="100233"/>
      <w:bookmarkEnd w:id="3"/>
      <w:r w:rsidRPr="001B727F">
        <w:rPr>
          <w:color w:val="000000"/>
          <w:sz w:val="28"/>
          <w:szCs w:val="28"/>
        </w:rPr>
        <w:t xml:space="preserve">2.10.3.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1B727F">
        <w:rPr>
          <w:color w:val="000000"/>
          <w:sz w:val="28"/>
          <w:szCs w:val="28"/>
        </w:rPr>
        <w:t>неурбанизированнымландшафтам</w:t>
      </w:r>
      <w:proofErr w:type="spellEnd"/>
      <w:r w:rsidRPr="001B727F">
        <w:rPr>
          <w:color w:val="000000"/>
          <w:sz w:val="28"/>
          <w:szCs w:val="28"/>
        </w:rPr>
        <w:t>, возможность для занятий спортом и общения, физический комфорт и улучшения визуальных и экологических характеристик городской среды.</w:t>
      </w:r>
    </w:p>
    <w:p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4" w:name="100234"/>
      <w:bookmarkEnd w:id="4"/>
      <w:r w:rsidRPr="001B727F">
        <w:rPr>
          <w:color w:val="000000"/>
          <w:sz w:val="28"/>
          <w:szCs w:val="28"/>
        </w:rPr>
        <w:t>2.10.4.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455E0" w:rsidRPr="001B727F" w:rsidRDefault="008455E0" w:rsidP="008455E0">
      <w:pPr>
        <w:suppressAutoHyphens/>
        <w:ind w:firstLine="709"/>
        <w:jc w:val="both"/>
        <w:rPr>
          <w:kern w:val="1"/>
          <w:sz w:val="28"/>
          <w:szCs w:val="28"/>
          <w:lang w:eastAsia="ar-SA"/>
        </w:rPr>
      </w:pPr>
    </w:p>
    <w:p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2.11.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городского поселения Смышляевка муниципального района Волжский Самарской области в соответствии с административным регламентом предоставления муниципальной услуги по выдаче разрешения на снос или пересадку зеленых насаждений на </w:t>
      </w:r>
      <w:proofErr w:type="spellStart"/>
      <w:r w:rsidRPr="001B727F">
        <w:rPr>
          <w:kern w:val="1"/>
          <w:sz w:val="28"/>
          <w:szCs w:val="28"/>
          <w:lang w:eastAsia="ar-SA"/>
        </w:rPr>
        <w:t>территориигородского</w:t>
      </w:r>
      <w:proofErr w:type="spellEnd"/>
      <w:r w:rsidRPr="001B727F">
        <w:rPr>
          <w:kern w:val="1"/>
          <w:sz w:val="28"/>
          <w:szCs w:val="28"/>
          <w:lang w:eastAsia="ar-SA"/>
        </w:rPr>
        <w:t xml:space="preserve"> поселения, утвержденного нормативным правовым актом органа местного самоуправления.</w:t>
      </w:r>
    </w:p>
    <w:p w:rsidR="008455E0" w:rsidRPr="001B727F" w:rsidRDefault="008455E0" w:rsidP="008455E0">
      <w:pPr>
        <w:suppressAutoHyphens/>
        <w:jc w:val="both"/>
        <w:rPr>
          <w:color w:val="000000"/>
          <w:kern w:val="1"/>
          <w:sz w:val="28"/>
          <w:szCs w:val="28"/>
          <w:lang w:eastAsia="ar-SA"/>
        </w:rPr>
      </w:pPr>
      <w:r w:rsidRPr="001B727F">
        <w:rPr>
          <w:kern w:val="1"/>
          <w:sz w:val="28"/>
          <w:szCs w:val="28"/>
          <w:lang w:eastAsia="ar-SA"/>
        </w:rPr>
        <w:t xml:space="preserve">2.11.1. Порядок вырубки деревьев и кустарников (сноса зеленых насаждений), распространяется на зеленые насаждения,  произрастающие на территории городского поселения Смышляевка, за исключением зеленых насаждений, произрастающих на земельных участках, находящихся </w:t>
      </w:r>
      <w:r w:rsidRPr="001B727F">
        <w:rPr>
          <w:color w:val="000000"/>
          <w:kern w:val="1"/>
          <w:sz w:val="28"/>
          <w:szCs w:val="28"/>
          <w:lang w:eastAsia="ar-SA"/>
        </w:rPr>
        <w:t>в федеральной собственности, в собственности субъекта Российской Федерации - Самарской области, в частной собственности.</w:t>
      </w:r>
    </w:p>
    <w:p w:rsidR="008455E0" w:rsidRPr="001B727F" w:rsidRDefault="008455E0" w:rsidP="008455E0">
      <w:pPr>
        <w:suppressAutoHyphens/>
        <w:jc w:val="both"/>
        <w:rPr>
          <w:color w:val="000000"/>
          <w:kern w:val="1"/>
          <w:sz w:val="28"/>
          <w:szCs w:val="28"/>
          <w:lang w:eastAsia="ar-SA"/>
        </w:rPr>
      </w:pPr>
      <w:r w:rsidRPr="001B727F">
        <w:rPr>
          <w:kern w:val="1"/>
          <w:sz w:val="28"/>
          <w:szCs w:val="28"/>
          <w:lang w:eastAsia="ar-SA"/>
        </w:rPr>
        <w:t>2.11.2. Зеленые насаждения подлежат сносу в случаях: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строительства, реконструкции, капитального ремонта объектов капитального строительства;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проведения санитарных рубок и вырубки аварийно-опасных зеленых насаждений;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сноса зеленых насаждений, место произрастания которых не соответствует установленным </w:t>
      </w:r>
      <w:hyperlink r:id="rId5" w:history="1">
        <w:r w:rsidRPr="001B727F">
          <w:rPr>
            <w:kern w:val="1"/>
            <w:sz w:val="28"/>
            <w:szCs w:val="28"/>
            <w:u w:val="single"/>
          </w:rPr>
          <w:t>СНиП</w:t>
        </w:r>
      </w:hyperlink>
      <w:r w:rsidRPr="001B727F">
        <w:rPr>
          <w:kern w:val="1"/>
          <w:sz w:val="28"/>
          <w:szCs w:val="28"/>
          <w:lang w:eastAsia="ar-SA"/>
        </w:rPr>
        <w:t xml:space="preserve"> 2.07.01-89 «Градостроительство. </w:t>
      </w:r>
      <w:r w:rsidRPr="001B727F">
        <w:rPr>
          <w:kern w:val="1"/>
          <w:sz w:val="28"/>
          <w:szCs w:val="28"/>
          <w:lang w:eastAsia="ar-SA"/>
        </w:rPr>
        <w:lastRenderedPageBreak/>
        <w:t>Планировка и застройка городских и сельских поселений» нормам и правилам;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реконструкции (благоустройства) зеленых насаждений или замены на равнозначные зеленые насаждения;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проведения рубок ухода.</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2.11.3.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2.11.4.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1B727F">
        <w:rPr>
          <w:kern w:val="1"/>
          <w:sz w:val="28"/>
          <w:szCs w:val="28"/>
          <w:lang w:eastAsia="ar-SA"/>
        </w:rPr>
        <w:t xml:space="preserve"> ,</w:t>
      </w:r>
      <w:proofErr w:type="gramEnd"/>
      <w:r w:rsidRPr="001B727F">
        <w:rPr>
          <w:kern w:val="1"/>
          <w:sz w:val="28"/>
          <w:szCs w:val="28"/>
          <w:lang w:eastAsia="ar-SA"/>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2.11.5.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2.11.6.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8455E0" w:rsidRPr="001B727F" w:rsidRDefault="008455E0" w:rsidP="008455E0">
      <w:pPr>
        <w:suppressAutoHyphens/>
        <w:jc w:val="both"/>
        <w:rPr>
          <w:kern w:val="1"/>
          <w:sz w:val="28"/>
          <w:szCs w:val="28"/>
          <w:lang w:eastAsia="ar-SA"/>
        </w:rPr>
      </w:pPr>
      <w:r w:rsidRPr="001B727F">
        <w:rPr>
          <w:kern w:val="1"/>
          <w:sz w:val="28"/>
          <w:szCs w:val="28"/>
          <w:lang w:eastAsia="ar-SA"/>
        </w:rPr>
        <w:t>2.11.17.  Собственники (правообладатели) территорий (участков) с зелеными насаждениями обязаны: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сохранность зеленых насаждений;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455E0" w:rsidRPr="001B727F" w:rsidRDefault="008455E0" w:rsidP="008455E0">
      <w:pPr>
        <w:suppressAutoHyphens/>
        <w:ind w:firstLine="709"/>
        <w:jc w:val="both"/>
        <w:rPr>
          <w:rFonts w:eastAsia="Arial"/>
          <w:kern w:val="1"/>
          <w:sz w:val="28"/>
          <w:szCs w:val="28"/>
          <w:lang w:eastAsia="ar-SA"/>
        </w:rPr>
      </w:pPr>
      <w:r w:rsidRPr="001B727F">
        <w:rPr>
          <w:kern w:val="1"/>
          <w:sz w:val="28"/>
          <w:szCs w:val="28"/>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 МАФ и уличная мебель.</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2.12.1. При проектировании, выборе МАФ учитывается: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соответствие материалов и конструкции МАФ климату и назначению МАФ;</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антивандальная защищенность - от разрушения, оклейки, нанесения надписей и изображений;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возможность ремонта или замены деталей МАФ;</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защита от образования наледи и снежных заносов, обеспечение стока воды;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эргономичность конструкций (высоту и наклон спинки, высоту урн и прочее);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расцветку, не диссонирующую с окружением;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безопасность для потенциальных пользователей;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стилистическое сочетание с другими МАФ и окружающей архитектурой;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2.12.2. Общие требования к установке Малых Архитектурных Форм </w:t>
      </w:r>
      <w:proofErr w:type="gramStart"/>
      <w:r w:rsidRPr="001B727F">
        <w:rPr>
          <w:kern w:val="1"/>
          <w:sz w:val="28"/>
          <w:szCs w:val="28"/>
          <w:lang w:eastAsia="ar-SA"/>
        </w:rPr>
        <w:t xml:space="preserve">( </w:t>
      </w:r>
      <w:proofErr w:type="gramEnd"/>
      <w:r w:rsidRPr="001B727F">
        <w:rPr>
          <w:kern w:val="1"/>
          <w:sz w:val="28"/>
          <w:szCs w:val="28"/>
          <w:lang w:eastAsia="ar-SA"/>
        </w:rPr>
        <w:t>далее МАФ):</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расположение, не создающее препятствий для пешеходов;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компактная установка на минимальной площади в местах большого скопления людей;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устойчивость конструкции;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надежная фиксация или обеспечение возможности перемещения в зависимости от условий расположения;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в каждой конкретной зоне МАФ рекомендуемых типов для такой зоны.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2.12.3. Требования к установке урн:</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достаточная высота (максимальная до 100 см) и объем;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наличие рельефного </w:t>
      </w:r>
      <w:proofErr w:type="spellStart"/>
      <w:r w:rsidRPr="001B727F">
        <w:rPr>
          <w:kern w:val="1"/>
          <w:sz w:val="28"/>
          <w:szCs w:val="28"/>
          <w:lang w:eastAsia="ar-SA"/>
        </w:rPr>
        <w:t>текстурирования</w:t>
      </w:r>
      <w:proofErr w:type="spellEnd"/>
      <w:r w:rsidRPr="001B727F">
        <w:rPr>
          <w:kern w:val="1"/>
          <w:sz w:val="28"/>
          <w:szCs w:val="28"/>
          <w:lang w:eastAsia="ar-SA"/>
        </w:rPr>
        <w:t xml:space="preserve"> или перфорирования для защиты от графического вандализма;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защита от дождя и снега;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и аккуратное расположение вставных ведер и мусорных мешков.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2.12.4. Установка уличной мебели.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1B727F">
        <w:rPr>
          <w:kern w:val="1"/>
          <w:sz w:val="28"/>
          <w:szCs w:val="28"/>
          <w:lang w:eastAsia="ar-SA"/>
        </w:rPr>
        <w:t>выступающими</w:t>
      </w:r>
      <w:proofErr w:type="gramEnd"/>
      <w:r w:rsidRPr="001B727F">
        <w:rPr>
          <w:kern w:val="1"/>
          <w:sz w:val="28"/>
          <w:szCs w:val="28"/>
          <w:lang w:eastAsia="ar-SA"/>
        </w:rPr>
        <w:t xml:space="preserve"> над поверхностью земли.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2.12.5. Установка цветочниц (вазонов), в том числе навесных: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высота цветочниц (вазонов) обеспечивает предотвращение случайного наезда автомобилей и попадания мусора;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дизайн (цвет, форма) цветочниц (вазонов) не отвлекает внимание от растений;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2.12.6. При установке ограждений обеспечивается: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прочность, обеспечивающая защиту пешеходов от наезда автомобилей;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модульность, позволяющая создавать конструкции любой формы;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светоотражающих элементов, в местах возможного наезда автомобиля;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расположение ограды не далее 10 см от края газона;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2.12.7. Для пешеходных зон используются следующие МАФ:</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уличные фонари, высота которых соотносима с ростом человека;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скамейки, предполагающие длительное сидение;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цветочницы и кашпо (вазоны);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информационные стенды;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защитные ограждения;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столы для игр.</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2.12.8. При проектировании и установке оборудования рекомендуется предусматривать его </w:t>
      </w:r>
      <w:proofErr w:type="spellStart"/>
      <w:r w:rsidRPr="001B727F">
        <w:rPr>
          <w:kern w:val="1"/>
          <w:sz w:val="28"/>
          <w:szCs w:val="28"/>
          <w:lang w:eastAsia="ar-SA"/>
        </w:rPr>
        <w:t>вандалозащищенность</w:t>
      </w:r>
      <w:proofErr w:type="spellEnd"/>
      <w:r w:rsidRPr="001B727F">
        <w:rPr>
          <w:kern w:val="1"/>
          <w:sz w:val="28"/>
          <w:szCs w:val="28"/>
          <w:lang w:eastAsia="ar-SA"/>
        </w:rPr>
        <w:t>, в том числе: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использовать легко очищающиеся и стойких к воздействию абразивных и растворяющих веществ материалы.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использовать на плоских поверхностях оборудования и МАФ перфорирование или рельефное </w:t>
      </w:r>
      <w:proofErr w:type="spellStart"/>
      <w:r w:rsidRPr="001B727F">
        <w:rPr>
          <w:kern w:val="1"/>
          <w:sz w:val="28"/>
          <w:szCs w:val="28"/>
          <w:lang w:eastAsia="ar-SA"/>
        </w:rPr>
        <w:t>текстурирование</w:t>
      </w:r>
      <w:proofErr w:type="spellEnd"/>
      <w:r w:rsidRPr="001B727F">
        <w:rPr>
          <w:kern w:val="1"/>
          <w:sz w:val="28"/>
          <w:szCs w:val="28"/>
          <w:lang w:eastAsia="ar-SA"/>
        </w:rPr>
        <w:t>, которое мешает расклейке объявлений и разрисовыванию поверхности и облегчает очистку;</w:t>
      </w:r>
    </w:p>
    <w:p w:rsidR="008455E0" w:rsidRPr="001B727F" w:rsidRDefault="008455E0" w:rsidP="008455E0">
      <w:pPr>
        <w:suppressAutoHyphens/>
        <w:ind w:firstLine="709"/>
        <w:jc w:val="both"/>
        <w:rPr>
          <w:b/>
          <w:kern w:val="1"/>
          <w:sz w:val="28"/>
          <w:szCs w:val="28"/>
          <w:lang w:eastAsia="ar-SA"/>
        </w:rPr>
      </w:pPr>
      <w:r w:rsidRPr="001B727F">
        <w:rPr>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 Ограждения (заборы).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w:t>
      </w:r>
      <w:r w:rsidRPr="001B727F">
        <w:rPr>
          <w:kern w:val="1"/>
          <w:sz w:val="28"/>
          <w:szCs w:val="28"/>
          <w:lang w:eastAsia="ar-SA"/>
        </w:rPr>
        <w:lastRenderedPageBreak/>
        <w:t>по степени проницаемости для взгляда (прозрачные, глухие); по степени стационарности (постоянные, временные, передвижные).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8455E0" w:rsidRPr="001B727F" w:rsidRDefault="008455E0" w:rsidP="008455E0">
      <w:pPr>
        <w:suppressAutoHyphens/>
        <w:jc w:val="both"/>
        <w:rPr>
          <w:kern w:val="1"/>
          <w:sz w:val="28"/>
          <w:szCs w:val="28"/>
          <w:lang w:eastAsia="ar-SA"/>
        </w:rPr>
      </w:pP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2.15. Уличное коммунально-бытовое оборудование.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2.16. Уличное техническое оборудование и инженерные коммуникации (линейные сооружения).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вентиляционные шахты подземных коммуникаций, шкафы телефонной связи и т.п.).</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2.16.2. Элементы инженерного оборудования не должны противоречить техническим условиям, в том числе: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вентиляционные шахты подземных коммуникаций необходимо оборудовать решетками.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2.16.6. Не допускается повреждение наземных частей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2.16.8. Организации, эксплуатирующие сети теплоснабжения, горячего и холодного водоснабжения, сети ливневой канализации обязаны содержать </w:t>
      </w:r>
      <w:r w:rsidRPr="001B727F">
        <w:rPr>
          <w:kern w:val="1"/>
          <w:sz w:val="28"/>
          <w:szCs w:val="28"/>
          <w:lang w:eastAsia="ar-SA"/>
        </w:rPr>
        <w:lastRenderedPageBreak/>
        <w:t xml:space="preserve">крышки люков смотровых и других колодцев и камер, газовые </w:t>
      </w:r>
      <w:proofErr w:type="spellStart"/>
      <w:r w:rsidRPr="001B727F">
        <w:rPr>
          <w:kern w:val="1"/>
          <w:sz w:val="28"/>
          <w:szCs w:val="28"/>
          <w:lang w:eastAsia="ar-SA"/>
        </w:rPr>
        <w:t>коверы</w:t>
      </w:r>
      <w:proofErr w:type="spellEnd"/>
      <w:r w:rsidRPr="001B727F">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1B727F">
        <w:rPr>
          <w:kern w:val="1"/>
          <w:sz w:val="28"/>
          <w:szCs w:val="28"/>
          <w:lang w:eastAsia="ar-SA"/>
        </w:rPr>
        <w:t>асфальто-бетонного</w:t>
      </w:r>
      <w:proofErr w:type="spellEnd"/>
      <w:proofErr w:type="gramEnd"/>
      <w:r w:rsidRPr="001B727F">
        <w:rPr>
          <w:kern w:val="1"/>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2.16.9. Не допускается отсутствие, загрязнение или неокрашенное состояние ограждений, люков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8455E0" w:rsidRPr="001B727F" w:rsidRDefault="008455E0" w:rsidP="008455E0">
      <w:pPr>
        <w:suppressAutoHyphens/>
        <w:ind w:firstLine="709"/>
        <w:jc w:val="both"/>
        <w:rPr>
          <w:kern w:val="1"/>
          <w:sz w:val="28"/>
          <w:szCs w:val="28"/>
          <w:lang w:eastAsia="ar-SA"/>
        </w:rPr>
      </w:pPr>
      <w:r w:rsidRPr="001B727F">
        <w:rPr>
          <w:b/>
          <w:kern w:val="1"/>
          <w:sz w:val="28"/>
          <w:szCs w:val="28"/>
          <w:lang w:eastAsia="ar-SA"/>
        </w:rPr>
        <w:t>2.16.12</w:t>
      </w:r>
      <w:r w:rsidRPr="001B727F">
        <w:rPr>
          <w:kern w:val="1"/>
          <w:sz w:val="28"/>
          <w:szCs w:val="28"/>
          <w:lang w:eastAsia="ar-SA"/>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какие-либо работы на данных сетях без разрешения эксплуатирующих организаций;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оставлять колодцы неплотно закрытыми и (или) закрывать разбитыми крышками;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отводить поверхностные воды в систему канализации;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пользоваться пожарными гидрантами в хозяйственных целях;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забор воды от уличных колонок с помощью шлангов;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разборку колонок;</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xml:space="preserve">- сброс с тротуаров и лотковой части дорожных покрытий мусора, смета и других загрязнений в </w:t>
      </w:r>
      <w:proofErr w:type="spellStart"/>
      <w:r w:rsidRPr="001B727F">
        <w:rPr>
          <w:kern w:val="1"/>
          <w:sz w:val="28"/>
          <w:szCs w:val="28"/>
          <w:lang w:eastAsia="ar-SA"/>
        </w:rPr>
        <w:t>дождеприемные</w:t>
      </w:r>
      <w:proofErr w:type="spellEnd"/>
      <w:r w:rsidRPr="001B727F">
        <w:rPr>
          <w:kern w:val="1"/>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2.17. Спортивное оборудование.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2.17.1. Спортивное оборудование на территории городского поселения Смышляевка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 Объекты (средства) наружного освещения (осветительное оборудование).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2.18.2. При проектировании осветительного оборудования  (функционального, архитектурного освещения, световой информации) обеспечивается: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экономичность и энергоэффективность применяемых установок, рациональное распределение и использование электроэнергии;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2.18.3. Функциональное освещение.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1B727F">
        <w:rPr>
          <w:kern w:val="1"/>
          <w:sz w:val="28"/>
          <w:szCs w:val="28"/>
          <w:lang w:eastAsia="ar-SA"/>
        </w:rPr>
        <w:t>высокомачтовые</w:t>
      </w:r>
      <w:proofErr w:type="spellEnd"/>
      <w:r w:rsidRPr="001B727F">
        <w:rPr>
          <w:kern w:val="1"/>
          <w:sz w:val="28"/>
          <w:szCs w:val="28"/>
          <w:lang w:eastAsia="ar-SA"/>
        </w:rPr>
        <w:t>, парапетные, газонные и встроенные.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8455E0" w:rsidRPr="001B727F" w:rsidRDefault="008455E0" w:rsidP="008455E0">
      <w:pPr>
        <w:suppressAutoHyphens/>
        <w:ind w:firstLine="709"/>
        <w:jc w:val="both"/>
        <w:rPr>
          <w:kern w:val="1"/>
          <w:sz w:val="28"/>
          <w:szCs w:val="28"/>
          <w:lang w:eastAsia="ar-SA"/>
        </w:rPr>
      </w:pPr>
      <w:proofErr w:type="spellStart"/>
      <w:r w:rsidRPr="001B727F">
        <w:rPr>
          <w:kern w:val="1"/>
          <w:sz w:val="28"/>
          <w:szCs w:val="28"/>
          <w:lang w:eastAsia="ar-SA"/>
        </w:rPr>
        <w:t>Высокомачтовые</w:t>
      </w:r>
      <w:proofErr w:type="spellEnd"/>
      <w:r w:rsidRPr="001B727F">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2.18.4. Архитектурное освещение.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1B727F">
        <w:rPr>
          <w:kern w:val="1"/>
          <w:sz w:val="28"/>
          <w:szCs w:val="28"/>
          <w:lang w:eastAsia="ar-SA"/>
        </w:rPr>
        <w:t>светографические</w:t>
      </w:r>
      <w:proofErr w:type="spellEnd"/>
      <w:r w:rsidRPr="001B727F">
        <w:rPr>
          <w:kern w:val="1"/>
          <w:sz w:val="28"/>
          <w:szCs w:val="28"/>
          <w:lang w:eastAsia="ar-SA"/>
        </w:rPr>
        <w:t xml:space="preserve"> элементы, панно и объемные композиции из ламп накаливания, разрядных, светодиодов, </w:t>
      </w:r>
      <w:proofErr w:type="spellStart"/>
      <w:r w:rsidRPr="001B727F">
        <w:rPr>
          <w:kern w:val="1"/>
          <w:sz w:val="28"/>
          <w:szCs w:val="28"/>
          <w:lang w:eastAsia="ar-SA"/>
        </w:rPr>
        <w:t>световодов</w:t>
      </w:r>
      <w:proofErr w:type="spellEnd"/>
      <w:r w:rsidRPr="001B727F">
        <w:rPr>
          <w:kern w:val="1"/>
          <w:sz w:val="28"/>
          <w:szCs w:val="28"/>
          <w:lang w:eastAsia="ar-SA"/>
        </w:rPr>
        <w:t>, световые проекции, лазерные рисунки и т.п.</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2.18.5. Световая информация.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B727F">
        <w:rPr>
          <w:kern w:val="1"/>
          <w:sz w:val="28"/>
          <w:szCs w:val="28"/>
          <w:lang w:eastAsia="ar-SA"/>
        </w:rPr>
        <w:t>светокомпозиционных</w:t>
      </w:r>
      <w:proofErr w:type="spellEnd"/>
      <w:r w:rsidRPr="001B727F">
        <w:rPr>
          <w:kern w:val="1"/>
          <w:sz w:val="28"/>
          <w:szCs w:val="28"/>
          <w:lang w:eastAsia="ar-SA"/>
        </w:rPr>
        <w:t xml:space="preserve"> задач с учетом </w:t>
      </w:r>
      <w:r w:rsidRPr="001B727F">
        <w:rPr>
          <w:kern w:val="1"/>
          <w:sz w:val="28"/>
          <w:szCs w:val="28"/>
          <w:lang w:eastAsia="ar-SA"/>
        </w:rPr>
        <w:lastRenderedPageBreak/>
        <w:t>гармоничности светового ансамбля, не противоречащего действующим правилам дорожного движения.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2.18.6. Источники света.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2.18.7. Режимы работы осветительных установок.</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темное время суток предусматриваются следующие режимы работы осветительных установок:</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455E0" w:rsidRPr="001B727F" w:rsidRDefault="008455E0" w:rsidP="008455E0">
      <w:pPr>
        <w:suppressAutoHyphens/>
        <w:ind w:firstLine="709"/>
        <w:jc w:val="both"/>
        <w:rPr>
          <w:bCs/>
          <w:iCs/>
          <w:kern w:val="1"/>
          <w:sz w:val="28"/>
          <w:szCs w:val="28"/>
          <w:lang w:eastAsia="ar-SA"/>
        </w:rPr>
      </w:pPr>
      <w:r w:rsidRPr="001B727F">
        <w:rPr>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w:t>
      </w:r>
      <w:r w:rsidRPr="001B727F">
        <w:rPr>
          <w:bCs/>
          <w:iCs/>
          <w:kern w:val="1"/>
          <w:sz w:val="28"/>
          <w:szCs w:val="28"/>
          <w:lang w:eastAsia="ar-SA"/>
        </w:rPr>
        <w:t xml:space="preserve">8. Формирование единой светоцветовой среды территории </w:t>
      </w:r>
      <w:r w:rsidRPr="001B727F">
        <w:rPr>
          <w:kern w:val="1"/>
          <w:sz w:val="28"/>
          <w:szCs w:val="28"/>
          <w:lang w:eastAsia="ar-SA"/>
        </w:rPr>
        <w:t xml:space="preserve">городского поселения </w:t>
      </w:r>
      <w:proofErr w:type="spellStart"/>
      <w:r w:rsidRPr="001B727F">
        <w:rPr>
          <w:kern w:val="1"/>
          <w:sz w:val="28"/>
          <w:szCs w:val="28"/>
          <w:lang w:eastAsia="ar-SA"/>
        </w:rPr>
        <w:t>Смышляевка</w:t>
      </w:r>
      <w:r w:rsidRPr="001B727F">
        <w:rPr>
          <w:bCs/>
          <w:iCs/>
          <w:kern w:val="1"/>
          <w:sz w:val="28"/>
          <w:szCs w:val="28"/>
          <w:lang w:eastAsia="ar-SA"/>
        </w:rPr>
        <w:t>осуществляется</w:t>
      </w:r>
      <w:proofErr w:type="spellEnd"/>
      <w:r w:rsidRPr="001B727F">
        <w:rPr>
          <w:bCs/>
          <w:iCs/>
          <w:kern w:val="1"/>
          <w:sz w:val="28"/>
          <w:szCs w:val="28"/>
          <w:lang w:eastAsia="ar-SA"/>
        </w:rPr>
        <w:t xml:space="preserve">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2.18.12. Все системы уличного, дворового и других видов осветительного оборудования должны поддерживаться в исправном состоянии.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Опоры сетей осветительного оборудования  не должны иметь отклонение от вертикали более 5 градусов.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2.18.16.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2.19. Средства размещения информации и рекламные конструкции.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2.19.1. Средства размещения информации  и рекламные конструкции на территории городского поселения Смышляевка размещаются в соответствии с законодательством о рекламе.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2.20.2</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2.20.3. Требования к размещению нестационарных торговых объектов (далее - нестационарные объекты) на территории городского поселения Смышляевка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2.20.4. Размещение нестационарных объектов должно соответствовать градостроительным условиям использования территории, требованиям </w:t>
      </w:r>
      <w:r w:rsidRPr="001B727F">
        <w:rPr>
          <w:kern w:val="1"/>
          <w:sz w:val="28"/>
          <w:szCs w:val="28"/>
          <w:lang w:eastAsia="ar-SA"/>
        </w:rPr>
        <w:lastRenderedPageBreak/>
        <w:t>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сохранение архитектурного, исторического и эстетического облика муниципального образования;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возможность подключения объекта к сетям инженерно-технического обеспечения (при необходимости);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беспрепятственный доступ покупателей к местам торговли;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нормативную ширину тротуаров и проездов в местах размещения;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безопасность покупателей и продавцов;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соблюдение требований в области обращения с твердыми бытовыми отходами на территории города.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Не допускается размещение нестационарных объектов (за исключением передвижных нестационарных объектов):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арках зданий;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 железнодорожными путепроводами и автомобильными эстакадами, на территориях транспортных стоянок;</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территории городских пляжей.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2.20.6. </w:t>
      </w:r>
    </w:p>
    <w:p w:rsidR="008455E0" w:rsidRPr="001B727F" w:rsidRDefault="008455E0" w:rsidP="008455E0">
      <w:pPr>
        <w:suppressAutoHyphens/>
        <w:ind w:firstLine="709"/>
        <w:jc w:val="both"/>
        <w:rPr>
          <w:b/>
          <w:kern w:val="1"/>
          <w:sz w:val="28"/>
          <w:szCs w:val="28"/>
          <w:lang w:eastAsia="ar-SA"/>
        </w:rPr>
      </w:pPr>
      <w:r w:rsidRPr="001B727F">
        <w:rPr>
          <w:b/>
          <w:kern w:val="1"/>
          <w:sz w:val="28"/>
          <w:szCs w:val="28"/>
          <w:lang w:eastAsia="ar-SA"/>
        </w:rPr>
        <w:lastRenderedPageBreak/>
        <w:t>2.20.9. Конструктивные особенности нестационарных объектов (павильонов, киосков).</w:t>
      </w:r>
    </w:p>
    <w:p w:rsidR="008455E0" w:rsidRPr="001B727F" w:rsidRDefault="008455E0" w:rsidP="008455E0">
      <w:pPr>
        <w:suppressAutoHyphens/>
        <w:ind w:firstLine="709"/>
        <w:jc w:val="both"/>
        <w:rPr>
          <w:b/>
          <w:kern w:val="1"/>
          <w:sz w:val="28"/>
          <w:szCs w:val="28"/>
          <w:lang w:eastAsia="ar-SA"/>
        </w:rPr>
      </w:pPr>
      <w:r w:rsidRPr="001B727F">
        <w:rPr>
          <w:b/>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8455E0" w:rsidRPr="001B727F" w:rsidRDefault="008455E0" w:rsidP="008455E0">
      <w:pPr>
        <w:suppressAutoHyphens/>
        <w:ind w:firstLine="709"/>
        <w:jc w:val="both"/>
        <w:rPr>
          <w:b/>
          <w:kern w:val="1"/>
          <w:sz w:val="28"/>
          <w:szCs w:val="28"/>
          <w:lang w:eastAsia="ar-SA"/>
        </w:rPr>
      </w:pPr>
      <w:r w:rsidRPr="001B727F">
        <w:rPr>
          <w:b/>
          <w:kern w:val="1"/>
          <w:sz w:val="28"/>
          <w:szCs w:val="28"/>
          <w:lang w:eastAsia="ar-SA"/>
        </w:rPr>
        <w:t>В качестве незаглубленных фундаментов павильонов выполняется твердое покрытие.</w:t>
      </w:r>
    </w:p>
    <w:p w:rsidR="008455E0" w:rsidRPr="001B727F" w:rsidRDefault="008455E0" w:rsidP="008455E0">
      <w:pPr>
        <w:suppressAutoHyphens/>
        <w:ind w:firstLine="709"/>
        <w:jc w:val="both"/>
        <w:rPr>
          <w:b/>
          <w:kern w:val="1"/>
          <w:sz w:val="28"/>
          <w:szCs w:val="28"/>
          <w:lang w:eastAsia="ar-SA"/>
        </w:rPr>
      </w:pPr>
      <w:r w:rsidRPr="001B727F">
        <w:rPr>
          <w:b/>
          <w:kern w:val="1"/>
          <w:sz w:val="28"/>
          <w:szCs w:val="28"/>
          <w:lang w:eastAsia="ar-SA"/>
        </w:rPr>
        <w:t>Устройство фундамента при размещении киоска не допускается.</w:t>
      </w:r>
    </w:p>
    <w:p w:rsidR="008455E0" w:rsidRPr="001B727F" w:rsidRDefault="008455E0" w:rsidP="008455E0">
      <w:pPr>
        <w:suppressAutoHyphens/>
        <w:ind w:firstLine="709"/>
        <w:jc w:val="both"/>
        <w:rPr>
          <w:b/>
          <w:kern w:val="1"/>
          <w:sz w:val="28"/>
          <w:szCs w:val="28"/>
          <w:lang w:eastAsia="ar-SA"/>
        </w:rPr>
      </w:pPr>
      <w:r w:rsidRPr="001B727F">
        <w:rPr>
          <w:kern w:val="1"/>
          <w:sz w:val="28"/>
          <w:szCs w:val="28"/>
          <w:lang w:eastAsia="ar-SA"/>
        </w:rPr>
        <w:t xml:space="preserve">2.20.10.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2.21. Сезонные кафе.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2.21.1. Размещение сезонных кафе не допускается: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2.21.2. При обустройстве сезонных кафе используются сборно-разборные (легковозводимые) конструкции, элементы оборудования.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2.21.4. При оборудовании сезонных кафе не допускается: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r w:rsidRPr="001B727F">
        <w:rPr>
          <w:kern w:val="1"/>
          <w:sz w:val="28"/>
          <w:szCs w:val="28"/>
          <w:lang w:eastAsia="ar-SA"/>
        </w:rPr>
        <w:lastRenderedPageBreak/>
        <w:t>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Конструкции декоративных ограждений не должны содержать элементов, создающих угрозу получения травм.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2.21.7. Элементы озеленения, используемые при обустройстве сезонного кафе, должны быть устойчивыми.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w:t>
      </w:r>
      <w:r w:rsidRPr="001B727F">
        <w:rPr>
          <w:kern w:val="1"/>
          <w:sz w:val="28"/>
          <w:szCs w:val="28"/>
          <w:lang w:eastAsia="ar-SA"/>
        </w:rPr>
        <w:lastRenderedPageBreak/>
        <w:t>максимальным уклоном 5 процентов. Допускается использование конструкций съемных пандусов.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2.21.9. Элементы оборудования сезонных кафе должны содержаться в технически исправном состоянии, быть очищенными от грязи и иного мусора.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2.21.10. При эксплуатации сезонного кафе не допускается: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2.22.  Фасады зданий и сооружений.</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2.22.2.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2.22.3.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2.22.4.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lastRenderedPageBreak/>
        <w:t>2.22.5.  В целях обеспечения надлежащего состояния фасадов, сохранения архитектурно-художественного облика зданий (сооружений) запрещается:</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уничтожение, порча, искажение архитектурных деталей фасадов зданий (сооружений);</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самовольное произведение надписей на фасадах зданий (сооружений);</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1B727F">
        <w:rPr>
          <w:i/>
          <w:kern w:val="1"/>
          <w:sz w:val="28"/>
          <w:szCs w:val="28"/>
          <w:lang w:eastAsia="ar-SA"/>
        </w:rPr>
        <w:t xml:space="preserve">) </w:t>
      </w:r>
      <w:r w:rsidRPr="001B727F">
        <w:rPr>
          <w:kern w:val="1"/>
          <w:sz w:val="28"/>
          <w:szCs w:val="28"/>
          <w:lang w:eastAsia="ar-SA"/>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2.22.6.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2.22.7.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8455E0" w:rsidRPr="001B727F" w:rsidRDefault="008455E0" w:rsidP="008455E0">
      <w:pPr>
        <w:suppressAutoHyphens/>
        <w:ind w:firstLine="709"/>
        <w:jc w:val="both"/>
        <w:rPr>
          <w:kern w:val="1"/>
          <w:sz w:val="28"/>
          <w:szCs w:val="28"/>
          <w:lang w:eastAsia="ar-SA"/>
        </w:rPr>
      </w:pP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2.23.Элементы объектов капитального строительства.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2.23.7.  Собственники или уполномоченные ими лица, арендаторы и пользователи объектов капитального строительства обязаны: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2.23.8. Требования к проведению капитального ремонта объектов.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на площади отдельного фасада предусмотреть единообразный рисунок, цвет, материал переплетов окон, балконов и лоджий, ограждений </w:t>
      </w:r>
      <w:r w:rsidRPr="001B727F">
        <w:rPr>
          <w:kern w:val="1"/>
          <w:sz w:val="28"/>
          <w:szCs w:val="28"/>
          <w:lang w:eastAsia="ar-SA"/>
        </w:rPr>
        <w:lastRenderedPageBreak/>
        <w:t>балконов, форму и внешний вид новых архитектурных деталей, кровли козырьков над входами, водосточной системы;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после демонтажа строительных лесов восстанавливать разрушенное благоустройство;</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безопасность пешеходного движения;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сохранность объектов благоустройства и озеленения.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2.23.9.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1B727F">
        <w:rPr>
          <w:kern w:val="1"/>
          <w:sz w:val="28"/>
          <w:szCs w:val="28"/>
          <w:lang w:eastAsia="ar-SA"/>
        </w:rPr>
        <w:t>мелкоблочной</w:t>
      </w:r>
      <w:proofErr w:type="spellEnd"/>
      <w:r w:rsidRPr="001B727F">
        <w:rPr>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B727F">
        <w:rPr>
          <w:kern w:val="1"/>
          <w:sz w:val="28"/>
          <w:szCs w:val="28"/>
          <w:lang w:eastAsia="ar-SA"/>
        </w:rPr>
        <w:t>высолы</w:t>
      </w:r>
      <w:proofErr w:type="spellEnd"/>
      <w:r w:rsidRPr="001B727F">
        <w:rPr>
          <w:kern w:val="1"/>
          <w:sz w:val="28"/>
          <w:szCs w:val="28"/>
          <w:lang w:eastAsia="ar-SA"/>
        </w:rPr>
        <w:t xml:space="preserve">, общее загрязнение поверхности, в том числе наличие </w:t>
      </w:r>
      <w:proofErr w:type="spellStart"/>
      <w:r w:rsidRPr="001B727F">
        <w:rPr>
          <w:kern w:val="1"/>
          <w:sz w:val="28"/>
          <w:szCs w:val="28"/>
          <w:lang w:eastAsia="ar-SA"/>
        </w:rPr>
        <w:t>графити</w:t>
      </w:r>
      <w:proofErr w:type="spellEnd"/>
      <w:r w:rsidRPr="001B727F">
        <w:rPr>
          <w:kern w:val="1"/>
          <w:sz w:val="28"/>
          <w:szCs w:val="28"/>
          <w:lang w:eastAsia="ar-SA"/>
        </w:rPr>
        <w:t>, разрушение парапетов и иные подобные разрушения должны устраняться, не допуская их дальнейшего развития.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Входы, цоколи, витрины должны содержаться в чистоте и исправном состоянии.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Мостики для перехода через коммуникации должны быть исправными и содержаться в чистоте.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w:t>
      </w:r>
      <w:r w:rsidRPr="001B727F">
        <w:rPr>
          <w:kern w:val="1"/>
          <w:sz w:val="28"/>
          <w:szCs w:val="28"/>
          <w:lang w:eastAsia="ar-SA"/>
        </w:rPr>
        <w:lastRenderedPageBreak/>
        <w:t>остальных скатов кровли, а также плоских кровель должен производиться на внутренние дворовые территории.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2.24.  Строительные площадки.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2.25. Содержание производственных территорий.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w:t>
      </w:r>
      <w:r w:rsidRPr="001B727F">
        <w:rPr>
          <w:kern w:val="1"/>
          <w:sz w:val="28"/>
          <w:szCs w:val="28"/>
          <w:lang w:eastAsia="ar-SA"/>
        </w:rPr>
        <w:lastRenderedPageBreak/>
        <w:t>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2.26. Содержание  домовладений, в том числе используемых для временного (сезонного) проживания.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2.26.1. Собственники домовладений, в том числе используемых для временного (сезонного) проживания, обязаны:</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складировать отходы и мусор в специально оборудованных местах;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хранения техники, механизмов, автомобилей, в том числе разукомплектованных, на прилегающей территории;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8455E0" w:rsidRPr="001B727F" w:rsidRDefault="008455E0" w:rsidP="008455E0">
      <w:pPr>
        <w:suppressAutoHyphens/>
        <w:ind w:firstLine="709"/>
        <w:jc w:val="both"/>
        <w:rPr>
          <w:kern w:val="1"/>
          <w:sz w:val="28"/>
          <w:szCs w:val="28"/>
          <w:lang w:eastAsia="ar-SA"/>
        </w:rPr>
      </w:pPr>
      <w:bookmarkStart w:id="5" w:name="_GoBack"/>
      <w:bookmarkEnd w:id="5"/>
      <w:r w:rsidRPr="001B727F">
        <w:rPr>
          <w:kern w:val="1"/>
          <w:sz w:val="28"/>
          <w:szCs w:val="28"/>
          <w:lang w:eastAsia="ar-SA"/>
        </w:rPr>
        <w:t>2.28. Производство земляных работ</w:t>
      </w:r>
      <w:bookmarkStart w:id="6" w:name="2s8eyo1"/>
      <w:bookmarkEnd w:id="6"/>
      <w:r w:rsidRPr="001B727F">
        <w:rPr>
          <w:kern w:val="1"/>
          <w:sz w:val="28"/>
          <w:szCs w:val="28"/>
          <w:lang w:eastAsia="ar-SA"/>
        </w:rPr>
        <w:t>.</w:t>
      </w:r>
    </w:p>
    <w:p w:rsidR="008455E0" w:rsidRPr="001B727F" w:rsidRDefault="008455E0" w:rsidP="008455E0">
      <w:pPr>
        <w:suppressAutoHyphens/>
        <w:ind w:firstLine="709"/>
        <w:jc w:val="both"/>
        <w:rPr>
          <w:kern w:val="1"/>
          <w:sz w:val="28"/>
          <w:szCs w:val="28"/>
          <w:lang w:eastAsia="ar-SA"/>
        </w:rPr>
      </w:pPr>
      <w:bookmarkStart w:id="7" w:name="sub_102"/>
      <w:r w:rsidRPr="001B727F">
        <w:rPr>
          <w:kern w:val="1"/>
          <w:sz w:val="28"/>
          <w:szCs w:val="28"/>
          <w:lang w:eastAsia="ar-SA"/>
        </w:rPr>
        <w:t xml:space="preserve">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w:t>
      </w:r>
      <w:r w:rsidRPr="001B727F">
        <w:rPr>
          <w:kern w:val="1"/>
          <w:sz w:val="28"/>
          <w:szCs w:val="28"/>
          <w:lang w:eastAsia="ar-SA"/>
        </w:rPr>
        <w:lastRenderedPageBreak/>
        <w:t>разрешения на производство земляных работ, выданных в соответствии с порядком установленным законодательством.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Согласование технической документации производится с уполномоченным органом муниципального образования, коммунальными инженерными службами</w:t>
      </w:r>
      <w:bookmarkStart w:id="8" w:name="sub_104"/>
      <w:bookmarkEnd w:id="7"/>
      <w:r w:rsidRPr="001B727F">
        <w:rPr>
          <w:kern w:val="1"/>
          <w:sz w:val="28"/>
          <w:szCs w:val="28"/>
          <w:lang w:eastAsia="ar-SA"/>
        </w:rPr>
        <w:t>.</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2.28.2.  В целях получения разрешения на производство земляных работ  в Администрацию городского поселения Смышляевка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2.28.5. При производстве земляных работ необходимо:</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обнажения и повреждения корневой системы деревьев и кустарников;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засыпку деревьев и кустарников грунтом и строительным мусором;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в случае возможного подтопления зеленых насаждений производить устройство дренажа;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455E0" w:rsidRPr="001B727F" w:rsidRDefault="008455E0" w:rsidP="008455E0">
      <w:pPr>
        <w:suppressAutoHyphens/>
        <w:ind w:firstLine="709"/>
        <w:jc w:val="both"/>
        <w:rPr>
          <w:kern w:val="1"/>
          <w:sz w:val="28"/>
          <w:szCs w:val="28"/>
          <w:lang w:eastAsia="ar-SA"/>
        </w:rPr>
      </w:pPr>
      <w:bookmarkStart w:id="9" w:name="sub_3224"/>
      <w:bookmarkEnd w:id="8"/>
      <w:r w:rsidRPr="001B727F">
        <w:rPr>
          <w:kern w:val="1"/>
          <w:sz w:val="28"/>
          <w:szCs w:val="28"/>
          <w:lang w:eastAsia="ar-SA"/>
        </w:rPr>
        <w:t xml:space="preserve">2.28.7. </w:t>
      </w:r>
      <w:bookmarkStart w:id="10" w:name="sub_5331"/>
      <w:bookmarkEnd w:id="9"/>
      <w:r w:rsidRPr="001B727F">
        <w:rPr>
          <w:kern w:val="1"/>
          <w:sz w:val="28"/>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8455E0" w:rsidRPr="001B727F" w:rsidRDefault="008455E0" w:rsidP="008455E0">
      <w:pPr>
        <w:suppressAutoHyphens/>
        <w:ind w:firstLine="709"/>
        <w:jc w:val="both"/>
        <w:rPr>
          <w:kern w:val="1"/>
          <w:sz w:val="28"/>
          <w:szCs w:val="28"/>
          <w:lang w:eastAsia="ar-SA"/>
        </w:rPr>
      </w:pPr>
      <w:bookmarkStart w:id="11" w:name="sub_5332"/>
      <w:bookmarkEnd w:id="10"/>
      <w:r w:rsidRPr="001B727F">
        <w:rPr>
          <w:kern w:val="1"/>
          <w:sz w:val="28"/>
          <w:szCs w:val="28"/>
          <w:lang w:eastAsia="ar-SA"/>
        </w:rPr>
        <w:t xml:space="preserve">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w:t>
      </w:r>
      <w:r w:rsidRPr="001B727F">
        <w:rPr>
          <w:color w:val="000000"/>
          <w:kern w:val="1"/>
          <w:sz w:val="28"/>
          <w:szCs w:val="28"/>
          <w:lang w:eastAsia="ar-SA"/>
        </w:rPr>
        <w:t>ГИБДД УМВД.</w:t>
      </w:r>
    </w:p>
    <w:p w:rsidR="008455E0" w:rsidRPr="001B727F" w:rsidRDefault="008455E0" w:rsidP="008455E0">
      <w:pPr>
        <w:suppressAutoHyphens/>
        <w:ind w:firstLine="709"/>
        <w:jc w:val="both"/>
        <w:rPr>
          <w:kern w:val="1"/>
          <w:sz w:val="28"/>
          <w:szCs w:val="28"/>
          <w:lang w:eastAsia="ar-SA"/>
        </w:rPr>
      </w:pPr>
      <w:bookmarkStart w:id="12" w:name="sub_5333"/>
      <w:bookmarkEnd w:id="11"/>
      <w:r w:rsidRPr="001B727F">
        <w:rPr>
          <w:kern w:val="1"/>
          <w:sz w:val="28"/>
          <w:szCs w:val="28"/>
          <w:lang w:eastAsia="ar-SA"/>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8455E0" w:rsidRPr="001B727F" w:rsidRDefault="008455E0" w:rsidP="008455E0">
      <w:pPr>
        <w:suppressAutoHyphens/>
        <w:ind w:firstLine="709"/>
        <w:jc w:val="both"/>
        <w:rPr>
          <w:kern w:val="1"/>
          <w:sz w:val="28"/>
          <w:szCs w:val="28"/>
          <w:lang w:eastAsia="ar-SA"/>
        </w:rPr>
      </w:pPr>
      <w:bookmarkStart w:id="13" w:name="sub_5334"/>
      <w:bookmarkEnd w:id="12"/>
      <w:r w:rsidRPr="001B727F">
        <w:rPr>
          <w:kern w:val="1"/>
          <w:sz w:val="28"/>
          <w:szCs w:val="28"/>
          <w:lang w:eastAsia="ar-SA"/>
        </w:rPr>
        <w:t>2.28.10</w:t>
      </w:r>
      <w:bookmarkEnd w:id="13"/>
      <w:r w:rsidRPr="001B727F">
        <w:rPr>
          <w:kern w:val="1"/>
          <w:sz w:val="28"/>
          <w:szCs w:val="28"/>
          <w:lang w:eastAsia="ar-SA"/>
        </w:rP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8455E0" w:rsidRPr="001B727F" w:rsidRDefault="008455E0" w:rsidP="008455E0">
      <w:pPr>
        <w:suppressAutoHyphens/>
        <w:ind w:firstLine="709"/>
        <w:jc w:val="both"/>
        <w:rPr>
          <w:kern w:val="1"/>
          <w:sz w:val="28"/>
          <w:szCs w:val="28"/>
          <w:lang w:eastAsia="ar-SA"/>
        </w:rPr>
      </w:pPr>
      <w:bookmarkStart w:id="14" w:name="sub_5335"/>
      <w:r w:rsidRPr="001B727F">
        <w:rPr>
          <w:kern w:val="1"/>
          <w:sz w:val="28"/>
          <w:szCs w:val="28"/>
          <w:lang w:eastAsia="ar-SA"/>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4"/>
      <w:r w:rsidRPr="001B727F">
        <w:rPr>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5" w:name="sub_5336"/>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5"/>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8455E0" w:rsidRPr="001B727F" w:rsidRDefault="008455E0" w:rsidP="008455E0">
      <w:pPr>
        <w:suppressAutoHyphens/>
        <w:ind w:firstLine="709"/>
        <w:jc w:val="both"/>
        <w:rPr>
          <w:kern w:val="1"/>
          <w:sz w:val="28"/>
          <w:szCs w:val="28"/>
          <w:lang w:eastAsia="ar-SA"/>
        </w:rPr>
      </w:pPr>
      <w:bookmarkStart w:id="16" w:name="sub_5337"/>
      <w:r w:rsidRPr="001B727F">
        <w:rPr>
          <w:kern w:val="1"/>
          <w:sz w:val="28"/>
          <w:szCs w:val="28"/>
          <w:lang w:eastAsia="ar-SA"/>
        </w:rPr>
        <w:lastRenderedPageBreak/>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6"/>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8455E0" w:rsidRPr="001B727F" w:rsidRDefault="008455E0" w:rsidP="008455E0">
      <w:pPr>
        <w:suppressAutoHyphens/>
        <w:ind w:firstLine="709"/>
        <w:jc w:val="both"/>
        <w:rPr>
          <w:kern w:val="1"/>
          <w:sz w:val="28"/>
          <w:szCs w:val="28"/>
          <w:lang w:eastAsia="ar-SA"/>
        </w:rPr>
      </w:pPr>
      <w:bookmarkStart w:id="17" w:name="sub_5338"/>
      <w:r w:rsidRPr="001B727F">
        <w:rPr>
          <w:kern w:val="1"/>
          <w:sz w:val="28"/>
          <w:szCs w:val="28"/>
          <w:lang w:eastAsia="ar-SA"/>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7"/>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8455E0" w:rsidRPr="001B727F" w:rsidRDefault="008455E0" w:rsidP="008455E0">
      <w:pPr>
        <w:suppressAutoHyphens/>
        <w:ind w:firstLine="709"/>
        <w:jc w:val="both"/>
        <w:rPr>
          <w:kern w:val="1"/>
          <w:sz w:val="28"/>
          <w:szCs w:val="28"/>
          <w:lang w:eastAsia="ar-SA"/>
        </w:rPr>
      </w:pPr>
      <w:bookmarkStart w:id="18" w:name="sub_5339"/>
      <w:r w:rsidRPr="001B727F">
        <w:rPr>
          <w:kern w:val="1"/>
          <w:sz w:val="28"/>
          <w:szCs w:val="28"/>
          <w:lang w:eastAsia="ar-SA"/>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8455E0" w:rsidRPr="001B727F" w:rsidRDefault="008455E0" w:rsidP="008455E0">
      <w:pPr>
        <w:suppressAutoHyphens/>
        <w:ind w:firstLine="709"/>
        <w:jc w:val="both"/>
        <w:rPr>
          <w:kern w:val="1"/>
          <w:sz w:val="28"/>
          <w:szCs w:val="28"/>
          <w:lang w:eastAsia="ar-SA"/>
        </w:rPr>
      </w:pPr>
      <w:bookmarkStart w:id="19" w:name="sub_53310"/>
      <w:bookmarkEnd w:id="18"/>
      <w:r w:rsidRPr="001B727F">
        <w:rPr>
          <w:kern w:val="1"/>
          <w:sz w:val="28"/>
          <w:szCs w:val="28"/>
          <w:lang w:eastAsia="ar-SA"/>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8455E0" w:rsidRPr="001B727F" w:rsidRDefault="008455E0" w:rsidP="008455E0">
      <w:pPr>
        <w:suppressAutoHyphens/>
        <w:ind w:firstLine="709"/>
        <w:jc w:val="both"/>
        <w:rPr>
          <w:kern w:val="1"/>
          <w:sz w:val="28"/>
          <w:szCs w:val="28"/>
          <w:lang w:eastAsia="ar-SA"/>
        </w:rPr>
      </w:pPr>
      <w:bookmarkStart w:id="20" w:name="sub_53311"/>
      <w:bookmarkEnd w:id="19"/>
      <w:r w:rsidRPr="001B727F">
        <w:rPr>
          <w:kern w:val="1"/>
          <w:sz w:val="28"/>
          <w:szCs w:val="28"/>
          <w:lang w:eastAsia="ar-SA"/>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1B727F">
        <w:rPr>
          <w:kern w:val="1"/>
          <w:sz w:val="28"/>
          <w:szCs w:val="28"/>
          <w:lang w:eastAsia="ar-SA"/>
        </w:rPr>
        <w:t>производилось устройство поперечной траншеи и ширина раскопки превысила</w:t>
      </w:r>
      <w:proofErr w:type="gramEnd"/>
      <w:r w:rsidRPr="001B727F">
        <w:rPr>
          <w:kern w:val="1"/>
          <w:sz w:val="28"/>
          <w:szCs w:val="28"/>
          <w:lang w:eastAsia="ar-SA"/>
        </w:rPr>
        <w:t xml:space="preserve"> 1/50 длины соответствующего участка улицы, дороги, площади.</w:t>
      </w:r>
    </w:p>
    <w:p w:rsidR="008455E0" w:rsidRPr="001B727F" w:rsidRDefault="008455E0" w:rsidP="008455E0">
      <w:pPr>
        <w:suppressAutoHyphens/>
        <w:ind w:firstLine="709"/>
        <w:jc w:val="both"/>
        <w:rPr>
          <w:kern w:val="1"/>
          <w:sz w:val="28"/>
          <w:szCs w:val="28"/>
          <w:lang w:eastAsia="ar-SA"/>
        </w:rPr>
      </w:pPr>
      <w:bookmarkStart w:id="21" w:name="sub_53312"/>
      <w:bookmarkEnd w:id="20"/>
      <w:r w:rsidRPr="001B727F">
        <w:rPr>
          <w:kern w:val="1"/>
          <w:sz w:val="28"/>
          <w:szCs w:val="28"/>
          <w:lang w:eastAsia="ar-SA"/>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8455E0" w:rsidRPr="001B727F" w:rsidRDefault="008455E0" w:rsidP="008455E0">
      <w:pPr>
        <w:suppressAutoHyphens/>
        <w:ind w:firstLine="709"/>
        <w:jc w:val="both"/>
        <w:rPr>
          <w:kern w:val="1"/>
          <w:sz w:val="28"/>
          <w:szCs w:val="28"/>
          <w:lang w:eastAsia="ar-SA"/>
        </w:rPr>
      </w:pPr>
      <w:bookmarkStart w:id="22" w:name="sub_53313"/>
      <w:bookmarkEnd w:id="21"/>
      <w:r w:rsidRPr="001B727F">
        <w:rPr>
          <w:kern w:val="1"/>
          <w:sz w:val="28"/>
          <w:szCs w:val="28"/>
          <w:lang w:eastAsia="ar-SA"/>
        </w:rPr>
        <w:t>2.28.19.</w:t>
      </w:r>
      <w:bookmarkStart w:id="23" w:name="sub_53315"/>
      <w:bookmarkEnd w:id="22"/>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w:t>
      </w:r>
    </w:p>
    <w:bookmarkEnd w:id="23"/>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r w:rsidRPr="001B727F">
        <w:rPr>
          <w:kern w:val="1"/>
          <w:sz w:val="28"/>
          <w:szCs w:val="28"/>
          <w:lang w:eastAsia="ar-SA"/>
        </w:rPr>
        <w:lastRenderedPageBreak/>
        <w:t>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8455E0" w:rsidRPr="001B727F" w:rsidRDefault="008455E0" w:rsidP="008455E0">
      <w:pPr>
        <w:suppressAutoHyphens/>
        <w:ind w:firstLine="709"/>
        <w:jc w:val="both"/>
        <w:rPr>
          <w:kern w:val="1"/>
          <w:sz w:val="28"/>
          <w:szCs w:val="28"/>
          <w:lang w:eastAsia="ar-SA"/>
        </w:rPr>
      </w:pPr>
      <w:bookmarkStart w:id="24" w:name="sub_53316"/>
      <w:r w:rsidRPr="001B727F">
        <w:rPr>
          <w:kern w:val="1"/>
          <w:sz w:val="28"/>
          <w:szCs w:val="28"/>
          <w:lang w:eastAsia="ar-SA"/>
        </w:rPr>
        <w:t>2.28.22. Все указанные работы проводятся за счет сил и средств предприятий, проводящих земляные работы.</w:t>
      </w:r>
    </w:p>
    <w:p w:rsidR="008455E0" w:rsidRPr="001B727F" w:rsidRDefault="008455E0" w:rsidP="008455E0">
      <w:pPr>
        <w:suppressAutoHyphens/>
        <w:ind w:firstLine="709"/>
        <w:jc w:val="both"/>
        <w:rPr>
          <w:kern w:val="1"/>
          <w:sz w:val="28"/>
          <w:szCs w:val="28"/>
          <w:lang w:eastAsia="ar-SA"/>
        </w:rPr>
      </w:pPr>
      <w:bookmarkStart w:id="25" w:name="sub_53317"/>
      <w:bookmarkEnd w:id="24"/>
      <w:r w:rsidRPr="001B727F">
        <w:rPr>
          <w:kern w:val="1"/>
          <w:sz w:val="28"/>
          <w:szCs w:val="28"/>
          <w:lang w:eastAsia="ar-SA"/>
        </w:rPr>
        <w:t>2.28.23. При производстве земляных работ запрещается:</w:t>
      </w:r>
    </w:p>
    <w:bookmarkEnd w:id="25"/>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производство земляных работ на дорогах без согласования с ГИБДД УМВД;</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w:t>
      </w:r>
      <w:r w:rsidRPr="001B727F">
        <w:rPr>
          <w:kern w:val="1"/>
          <w:sz w:val="28"/>
          <w:szCs w:val="28"/>
          <w:highlight w:val="yellow"/>
          <w:lang w:eastAsia="ar-SA"/>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вырубка деревьев, кустарников и обнажение их корней без разрешения органа местного самоуправления;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снос зеленых насаждений, за исключением аварийных работ;</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засыпка грунтом крышек люков колодцев и камер, решеток </w:t>
      </w:r>
      <w:proofErr w:type="spellStart"/>
      <w:r w:rsidRPr="001B727F">
        <w:rPr>
          <w:kern w:val="1"/>
          <w:sz w:val="28"/>
          <w:szCs w:val="28"/>
          <w:highlight w:val="yellow"/>
          <w:lang w:eastAsia="ar-SA"/>
        </w:rPr>
        <w:t>дождеприемных</w:t>
      </w:r>
      <w:proofErr w:type="spellEnd"/>
      <w:r w:rsidRPr="001B727F">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выталкивание грунта из котлована, траншеи, дорожного корыта за пределы границ строительных площадок.</w:t>
      </w:r>
    </w:p>
    <w:p w:rsidR="008455E0" w:rsidRPr="001B727F" w:rsidRDefault="008455E0" w:rsidP="008455E0">
      <w:pPr>
        <w:suppressAutoHyphens/>
        <w:ind w:firstLine="709"/>
        <w:jc w:val="both"/>
        <w:rPr>
          <w:kern w:val="1"/>
          <w:sz w:val="28"/>
          <w:szCs w:val="28"/>
          <w:lang w:eastAsia="ar-SA"/>
        </w:rPr>
      </w:pPr>
      <w:bookmarkStart w:id="26" w:name="sub_53318"/>
      <w:r w:rsidRPr="001B727F">
        <w:rPr>
          <w:kern w:val="1"/>
          <w:sz w:val="28"/>
          <w:szCs w:val="28"/>
          <w:lang w:eastAsia="ar-SA"/>
        </w:rPr>
        <w:t xml:space="preserve">2.28.22. Смотровые и </w:t>
      </w:r>
      <w:proofErr w:type="spellStart"/>
      <w:r w:rsidRPr="001B727F">
        <w:rPr>
          <w:kern w:val="1"/>
          <w:sz w:val="28"/>
          <w:szCs w:val="28"/>
          <w:highlight w:val="yellow"/>
          <w:lang w:eastAsia="ar-SA"/>
        </w:rPr>
        <w:t>дождеприемные</w:t>
      </w:r>
      <w:proofErr w:type="spellEnd"/>
      <w:r w:rsidRPr="001B727F">
        <w:rPr>
          <w:kern w:val="1"/>
          <w:sz w:val="28"/>
          <w:szCs w:val="28"/>
          <w:lang w:eastAsia="ar-SA"/>
        </w:rPr>
        <w:t xml:space="preserve"> колодцы на улицах и проездах должны восстанавливаться на одном уровне с дорожным покрытием.</w:t>
      </w:r>
    </w:p>
    <w:bookmarkEnd w:id="26"/>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2.28.24.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8455E0" w:rsidRPr="001B727F" w:rsidRDefault="008455E0" w:rsidP="008455E0">
      <w:pPr>
        <w:suppressAutoHyphens/>
        <w:ind w:firstLine="709"/>
        <w:jc w:val="both"/>
        <w:rPr>
          <w:b/>
          <w:kern w:val="1"/>
          <w:sz w:val="28"/>
          <w:szCs w:val="28"/>
          <w:lang w:eastAsia="ar-SA"/>
        </w:rPr>
      </w:pPr>
    </w:p>
    <w:p w:rsidR="008455E0" w:rsidRPr="001B727F" w:rsidRDefault="008455E0" w:rsidP="00CE1B92">
      <w:pPr>
        <w:suppressAutoHyphens/>
        <w:ind w:firstLine="284"/>
        <w:jc w:val="center"/>
        <w:rPr>
          <w:kern w:val="1"/>
          <w:sz w:val="28"/>
          <w:szCs w:val="28"/>
          <w:lang w:eastAsia="ar-SA"/>
        </w:rPr>
      </w:pPr>
      <w:r w:rsidRPr="001B727F">
        <w:rPr>
          <w:kern w:val="1"/>
          <w:sz w:val="28"/>
          <w:szCs w:val="28"/>
          <w:lang w:eastAsia="ar-SA"/>
        </w:rPr>
        <w:t>3. Перечень работ по благоустройству и периодичность их выполнения.</w:t>
      </w:r>
    </w:p>
    <w:p w:rsidR="00CE1B92" w:rsidRDefault="00CE1B92" w:rsidP="00CE1B92">
      <w:pPr>
        <w:suppressAutoHyphens/>
        <w:jc w:val="both"/>
        <w:rPr>
          <w:kern w:val="1"/>
          <w:sz w:val="28"/>
          <w:szCs w:val="28"/>
          <w:lang w:eastAsia="ar-SA"/>
        </w:rPr>
      </w:pPr>
    </w:p>
    <w:p w:rsidR="008455E0" w:rsidRPr="001B727F" w:rsidRDefault="008455E0" w:rsidP="00CE1B92">
      <w:pPr>
        <w:suppressAutoHyphens/>
        <w:jc w:val="both"/>
        <w:rPr>
          <w:kern w:val="1"/>
          <w:sz w:val="28"/>
          <w:szCs w:val="28"/>
          <w:lang w:eastAsia="ar-SA"/>
        </w:rPr>
      </w:pPr>
      <w:r w:rsidRPr="001B727F">
        <w:rPr>
          <w:kern w:val="1"/>
          <w:sz w:val="28"/>
          <w:szCs w:val="28"/>
          <w:lang w:eastAsia="ar-SA"/>
        </w:rPr>
        <w:t>3.1. Работы по содержанию объектов благоустройства включают:</w:t>
      </w:r>
    </w:p>
    <w:p w:rsidR="00CE1B92" w:rsidRDefault="008455E0" w:rsidP="00CE1B92">
      <w:pPr>
        <w:shd w:val="clear" w:color="auto" w:fill="FFFFFF"/>
        <w:suppressAutoHyphens/>
        <w:ind w:firstLine="709"/>
        <w:jc w:val="both"/>
        <w:rPr>
          <w:kern w:val="1"/>
          <w:sz w:val="28"/>
          <w:szCs w:val="28"/>
          <w:lang w:eastAsia="ar-SA"/>
        </w:rPr>
      </w:pPr>
      <w:r w:rsidRPr="001B727F">
        <w:rPr>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455E0" w:rsidRPr="001B727F" w:rsidRDefault="008455E0" w:rsidP="00CE1B92">
      <w:pPr>
        <w:shd w:val="clear" w:color="auto" w:fill="FFFFFF"/>
        <w:suppressAutoHyphens/>
        <w:ind w:firstLine="709"/>
        <w:jc w:val="both"/>
        <w:rPr>
          <w:kern w:val="1"/>
          <w:sz w:val="28"/>
          <w:szCs w:val="28"/>
          <w:lang w:eastAsia="ar-SA"/>
        </w:rPr>
      </w:pPr>
      <w:r w:rsidRPr="001B727F">
        <w:rPr>
          <w:kern w:val="1"/>
          <w:sz w:val="28"/>
          <w:szCs w:val="28"/>
          <w:lang w:eastAsia="ar-SA"/>
        </w:rPr>
        <w:t>- мероприятия по уходу за  зелеными насаждениями (полив, стрижка газонов и т.д.);</w:t>
      </w:r>
    </w:p>
    <w:p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сбор и вывоз отходов по планово-регулярной системе согласно утвержденным графикам.</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3.2. Работы по ремонту (текущему, капитальному) объектов благоустройства включают:</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установку, замену, восстановление МАФ и их отдельных элементов по мере необходимости;</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текущие работы по уходу за зелеными насаждениями по мере необходимости;</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lastRenderedPageBreak/>
        <w:t>- ремонт и восстановление разрушенных ограждений и оборудования площадок;</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B727F">
        <w:rPr>
          <w:kern w:val="1"/>
          <w:sz w:val="28"/>
          <w:szCs w:val="28"/>
          <w:lang w:eastAsia="ar-SA"/>
        </w:rPr>
        <w:t>кронирование</w:t>
      </w:r>
      <w:proofErr w:type="spellEnd"/>
      <w:r w:rsidRPr="001B727F">
        <w:rPr>
          <w:kern w:val="1"/>
          <w:sz w:val="28"/>
          <w:szCs w:val="28"/>
          <w:lang w:eastAsia="ar-SA"/>
        </w:rPr>
        <w:t xml:space="preserve"> живой изгороди, лечение ран при необходимости.</w:t>
      </w:r>
    </w:p>
    <w:p w:rsidR="008455E0" w:rsidRPr="001B727F" w:rsidRDefault="008455E0" w:rsidP="008455E0">
      <w:pPr>
        <w:shd w:val="clear" w:color="auto" w:fill="FFFFFF"/>
        <w:suppressAutoHyphens/>
        <w:spacing w:before="28" w:after="28"/>
        <w:ind w:firstLine="720"/>
        <w:jc w:val="both"/>
        <w:rPr>
          <w:b/>
          <w:kern w:val="1"/>
          <w:sz w:val="28"/>
          <w:szCs w:val="28"/>
          <w:lang w:eastAsia="ar-SA"/>
        </w:rPr>
      </w:pPr>
      <w:r w:rsidRPr="001B727F">
        <w:rPr>
          <w:kern w:val="1"/>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3.3.  Работы по созданию новых объектов благоустройства включают:</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3.4.  </w:t>
      </w:r>
      <w:r w:rsidRPr="001B727F">
        <w:rPr>
          <w:bCs/>
          <w:kern w:val="1"/>
          <w:sz w:val="28"/>
          <w:szCs w:val="28"/>
          <w:lang w:eastAsia="ar-SA"/>
        </w:rPr>
        <w:t>Работы, связанные с разработкой грунта, временным нарушением благоустройства территории</w:t>
      </w:r>
      <w:r w:rsidRPr="001B727F">
        <w:rPr>
          <w:kern w:val="1"/>
          <w:sz w:val="28"/>
          <w:szCs w:val="28"/>
          <w:lang w:eastAsia="ar-SA"/>
        </w:rPr>
        <w:t xml:space="preserve"> городского поселения Смышляевка</w:t>
      </w:r>
      <w:r w:rsidRPr="001B727F">
        <w:rPr>
          <w:bCs/>
          <w:kern w:val="1"/>
          <w:sz w:val="28"/>
          <w:szCs w:val="28"/>
          <w:lang w:eastAsia="ar-SA"/>
        </w:rPr>
        <w:t>,</w:t>
      </w:r>
      <w:r w:rsidRPr="001B727F">
        <w:rPr>
          <w:kern w:val="1"/>
          <w:sz w:val="28"/>
          <w:szCs w:val="28"/>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bCs/>
          <w:kern w:val="1"/>
          <w:sz w:val="28"/>
          <w:szCs w:val="28"/>
          <w:lang w:eastAsia="ar-SA"/>
        </w:rPr>
        <w:t>3.5. Работы по содержанию и уборке придомовых и дворовых территорий</w:t>
      </w:r>
      <w:r w:rsidRPr="001B727F">
        <w:rPr>
          <w:kern w:val="1"/>
          <w:sz w:val="28"/>
          <w:szCs w:val="28"/>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8455E0" w:rsidRPr="001B727F" w:rsidRDefault="008455E0" w:rsidP="008455E0">
      <w:pPr>
        <w:suppressAutoHyphens/>
        <w:spacing w:before="28" w:after="28"/>
        <w:ind w:firstLine="709"/>
        <w:jc w:val="both"/>
        <w:rPr>
          <w:kern w:val="1"/>
          <w:sz w:val="28"/>
          <w:szCs w:val="28"/>
          <w:lang w:eastAsia="ar-SA"/>
        </w:rPr>
      </w:pPr>
      <w:r w:rsidRPr="001B727F">
        <w:rPr>
          <w:bCs/>
          <w:kern w:val="1"/>
          <w:sz w:val="28"/>
          <w:szCs w:val="28"/>
          <w:lang w:eastAsia="ar-SA"/>
        </w:rPr>
        <w:t>3.6. Виды работ по капитальному ремонту, ремонту, содержанию объектов благоустройства</w:t>
      </w:r>
      <w:r w:rsidRPr="001B727F">
        <w:rPr>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lastRenderedPageBreak/>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455E0" w:rsidRPr="001B727F" w:rsidRDefault="008455E0" w:rsidP="008455E0">
      <w:pPr>
        <w:shd w:val="clear" w:color="auto" w:fill="FFFFFF"/>
        <w:suppressAutoHyphens/>
        <w:spacing w:before="28" w:after="28"/>
        <w:ind w:firstLine="709"/>
        <w:jc w:val="both"/>
        <w:rPr>
          <w:b/>
          <w:kern w:val="1"/>
          <w:sz w:val="28"/>
          <w:szCs w:val="28"/>
          <w:lang w:eastAsia="ar-SA"/>
        </w:rPr>
      </w:pPr>
      <w:r w:rsidRPr="001B727F">
        <w:rPr>
          <w:bCs/>
          <w:kern w:val="1"/>
          <w:sz w:val="28"/>
          <w:szCs w:val="28"/>
          <w:lang w:eastAsia="ar-SA"/>
        </w:rPr>
        <w:t>3.7. Вывоз скола асфальта при проведении дорожно-ремонтных работ</w:t>
      </w:r>
      <w:r w:rsidRPr="001B727F">
        <w:rPr>
          <w:kern w:val="1"/>
          <w:sz w:val="28"/>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3.8. </w:t>
      </w:r>
      <w:r w:rsidRPr="001B727F">
        <w:rPr>
          <w:bCs/>
          <w:kern w:val="1"/>
          <w:sz w:val="28"/>
          <w:szCs w:val="28"/>
          <w:lang w:eastAsia="ar-SA"/>
        </w:rPr>
        <w:t>Уборка отходов от вырубки</w:t>
      </w:r>
      <w:r w:rsidRPr="001B727F">
        <w:rPr>
          <w:kern w:val="1"/>
          <w:sz w:val="28"/>
          <w:szCs w:val="28"/>
          <w:lang w:eastAsia="ar-SA"/>
        </w:rPr>
        <w:t> (повреждения) зеленых насаждений осуществляется организациями, производящими работы по вырубке данных зеленых насаждений.</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1B727F">
        <w:rPr>
          <w:kern w:val="1"/>
          <w:sz w:val="28"/>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B727F">
        <w:rPr>
          <w:kern w:val="1"/>
          <w:sz w:val="28"/>
          <w:szCs w:val="28"/>
          <w:lang w:eastAsia="ar-SA"/>
        </w:rPr>
        <w:t>токонесущих</w:t>
      </w:r>
      <w:proofErr w:type="spellEnd"/>
      <w:r w:rsidRPr="001B727F">
        <w:rPr>
          <w:kern w:val="1"/>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rsidR="008455E0" w:rsidRPr="001B727F" w:rsidRDefault="008455E0" w:rsidP="008455E0">
      <w:pPr>
        <w:shd w:val="clear" w:color="auto" w:fill="FFFFFF"/>
        <w:suppressAutoHyphens/>
        <w:spacing w:before="28" w:after="28"/>
        <w:ind w:firstLine="709"/>
        <w:jc w:val="both"/>
        <w:rPr>
          <w:bCs/>
          <w:kern w:val="1"/>
          <w:sz w:val="28"/>
          <w:szCs w:val="28"/>
          <w:lang w:eastAsia="ar-SA"/>
        </w:rPr>
      </w:pPr>
      <w:r w:rsidRPr="001B727F">
        <w:rPr>
          <w:bCs/>
          <w:kern w:val="1"/>
          <w:sz w:val="28"/>
          <w:szCs w:val="28"/>
          <w:lang w:eastAsia="ar-SA"/>
        </w:rPr>
        <w:t>3.9. Очистка урн</w:t>
      </w:r>
      <w:r w:rsidRPr="001B727F">
        <w:rPr>
          <w:kern w:val="1"/>
          <w:sz w:val="28"/>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bCs/>
          <w:kern w:val="1"/>
          <w:sz w:val="28"/>
          <w:szCs w:val="28"/>
          <w:lang w:eastAsia="ar-SA"/>
        </w:rPr>
        <w:t>3.10. Контейнерные площадки</w:t>
      </w:r>
      <w:r w:rsidRPr="001B727F">
        <w:rPr>
          <w:kern w:val="1"/>
          <w:sz w:val="28"/>
          <w:szCs w:val="28"/>
          <w:lang w:eastAsia="ar-SA"/>
        </w:rPr>
        <w:t> должны содержаться в соответствии с санитарными нормами и правилами.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3.12. Организация и проведение уборочных работ в зимнее время.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3.12.3. В период зимней уборки дорожки и площадки парков, скверов, бульваров должны быть убраны от снега и в случае гололеда посыпаны </w:t>
      </w:r>
      <w:r w:rsidRPr="001B727F">
        <w:rPr>
          <w:kern w:val="1"/>
          <w:sz w:val="28"/>
          <w:szCs w:val="28"/>
          <w:lang w:eastAsia="ar-SA"/>
        </w:rPr>
        <w:lastRenderedPageBreak/>
        <w:t>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3.12.6. Запрещается: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B727F">
        <w:rPr>
          <w:kern w:val="1"/>
          <w:sz w:val="28"/>
          <w:szCs w:val="28"/>
          <w:lang w:eastAsia="ar-SA"/>
        </w:rPr>
        <w:t>внутридворовые</w:t>
      </w:r>
      <w:proofErr w:type="spellEnd"/>
      <w:r w:rsidRPr="001B727F">
        <w:rPr>
          <w:kern w:val="1"/>
          <w:sz w:val="28"/>
          <w:szCs w:val="28"/>
          <w:lang w:eastAsia="ar-SA"/>
        </w:rPr>
        <w:t xml:space="preserve"> проезды, иные места прохода пешеходов и проезда автомобилей.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3.12.7. К первоочередным мероприятиям зимней уборки улиц, дорог и магистралей относятся: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обработка проезжей части дорог противогололедными средствами;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сгребание и подметание снега;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формирование снежного вала для последующего вывоза;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3.12.8. К мероприятиям второй очереди относятся: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удаление снега (вывоз);</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зачистка дорожных лотков после удаления снега с проезжей части;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скалывание льда и уборка снежно-ледяных образований.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3.12.9. Обработка проезжей части дорог противогололедными средствами должна начинаться с момента начала снегопада.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3.12.13. Формирование снежных валов не допускается: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перекрестках и вблизи железнодорожных переездов;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тротуарах.</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3.12.14. На улицах и проездах с односторонним движением транспорта двухметровые </w:t>
      </w:r>
      <w:proofErr w:type="spellStart"/>
      <w:r w:rsidRPr="001B727F">
        <w:rPr>
          <w:kern w:val="1"/>
          <w:sz w:val="28"/>
          <w:szCs w:val="28"/>
          <w:lang w:eastAsia="ar-SA"/>
        </w:rPr>
        <w:t>прилотковые</w:t>
      </w:r>
      <w:proofErr w:type="spellEnd"/>
      <w:r w:rsidRPr="001B727F">
        <w:rPr>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остановках общественного пассажирского транспорта - на длину остановки;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переходах, имеющих разметку, - на ширину разметки;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переходах, не имеющих разметку, - не менее 5 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3.12.16.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3.12.19. </w:t>
      </w:r>
      <w:proofErr w:type="spellStart"/>
      <w:r w:rsidRPr="001B727F">
        <w:rPr>
          <w:kern w:val="1"/>
          <w:sz w:val="28"/>
          <w:szCs w:val="28"/>
          <w:lang w:eastAsia="ar-SA"/>
        </w:rPr>
        <w:t>Внутридворовые</w:t>
      </w:r>
      <w:proofErr w:type="spellEnd"/>
      <w:r w:rsidRPr="001B727F">
        <w:rPr>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8455E0" w:rsidRPr="001B727F" w:rsidRDefault="008455E0" w:rsidP="008455E0">
      <w:pPr>
        <w:suppressAutoHyphens/>
        <w:ind w:firstLine="709"/>
        <w:jc w:val="both"/>
        <w:rPr>
          <w:kern w:val="1"/>
          <w:sz w:val="28"/>
          <w:szCs w:val="28"/>
          <w:lang w:eastAsia="ar-SA"/>
        </w:rPr>
      </w:pPr>
      <w:bookmarkStart w:id="27" w:name="1t3h5sf"/>
      <w:bookmarkEnd w:id="27"/>
      <w:r w:rsidRPr="001B727F">
        <w:rPr>
          <w:kern w:val="1"/>
          <w:sz w:val="28"/>
          <w:szCs w:val="28"/>
          <w:lang w:eastAsia="ar-SA"/>
        </w:rPr>
        <w:lastRenderedPageBreak/>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B727F">
        <w:rPr>
          <w:kern w:val="1"/>
          <w:sz w:val="28"/>
          <w:szCs w:val="28"/>
          <w:lang w:eastAsia="ar-SA"/>
        </w:rPr>
        <w:t>электровводами</w:t>
      </w:r>
      <w:proofErr w:type="spellEnd"/>
      <w:r w:rsidRPr="001B727F">
        <w:rPr>
          <w:kern w:val="1"/>
          <w:sz w:val="28"/>
          <w:szCs w:val="28"/>
          <w:lang w:eastAsia="ar-SA"/>
        </w:rPr>
        <w:t>.</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3.13. Организация и проведение уборочных работ в летнее время.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3.13.2. Подметание дворовых территорий, </w:t>
      </w:r>
      <w:proofErr w:type="spellStart"/>
      <w:r w:rsidRPr="001B727F">
        <w:rPr>
          <w:kern w:val="1"/>
          <w:sz w:val="28"/>
          <w:szCs w:val="28"/>
          <w:lang w:eastAsia="ar-SA"/>
        </w:rPr>
        <w:t>внутридворовых</w:t>
      </w:r>
      <w:proofErr w:type="spellEnd"/>
      <w:r w:rsidRPr="001B727F">
        <w:rPr>
          <w:kern w:val="1"/>
          <w:sz w:val="28"/>
          <w:szCs w:val="28"/>
          <w:lang w:eastAsia="ar-SA"/>
        </w:rPr>
        <w:t xml:space="preserve"> проездов и тротуаров </w:t>
      </w:r>
      <w:proofErr w:type="gramStart"/>
      <w:r w:rsidRPr="001B727F">
        <w:rPr>
          <w:kern w:val="1"/>
          <w:sz w:val="28"/>
          <w:szCs w:val="28"/>
          <w:lang w:eastAsia="ar-SA"/>
        </w:rPr>
        <w:t>от</w:t>
      </w:r>
      <w:proofErr w:type="gramEnd"/>
      <w:r w:rsidRPr="001B727F">
        <w:rPr>
          <w:kern w:val="1"/>
          <w:sz w:val="28"/>
          <w:szCs w:val="28"/>
          <w:lang w:eastAsia="ar-SA"/>
        </w:rPr>
        <w:t xml:space="preserve"> </w:t>
      </w:r>
      <w:proofErr w:type="gramStart"/>
      <w:r w:rsidRPr="001B727F">
        <w:rPr>
          <w:kern w:val="1"/>
          <w:sz w:val="28"/>
          <w:szCs w:val="28"/>
          <w:lang w:eastAsia="ar-SA"/>
        </w:rPr>
        <w:t>смета</w:t>
      </w:r>
      <w:proofErr w:type="gramEnd"/>
      <w:r w:rsidRPr="001B727F">
        <w:rPr>
          <w:kern w:val="1"/>
          <w:sz w:val="28"/>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455E0" w:rsidRPr="001B727F" w:rsidRDefault="008455E0" w:rsidP="008455E0">
      <w:pPr>
        <w:suppressAutoHyphens/>
        <w:ind w:firstLine="709"/>
        <w:jc w:val="both"/>
        <w:rPr>
          <w:b/>
          <w:kern w:val="1"/>
          <w:sz w:val="28"/>
          <w:szCs w:val="28"/>
          <w:lang w:eastAsia="ar-SA"/>
        </w:rPr>
      </w:pPr>
      <w:r w:rsidRPr="001B727F">
        <w:rPr>
          <w:kern w:val="1"/>
          <w:sz w:val="28"/>
          <w:szCs w:val="28"/>
          <w:lang w:eastAsia="ar-SA"/>
        </w:rPr>
        <w:t xml:space="preserve">3.13.7. Подметание дворовых территорий, </w:t>
      </w:r>
      <w:proofErr w:type="spellStart"/>
      <w:r w:rsidRPr="001B727F">
        <w:rPr>
          <w:kern w:val="1"/>
          <w:sz w:val="28"/>
          <w:szCs w:val="28"/>
          <w:lang w:eastAsia="ar-SA"/>
        </w:rPr>
        <w:t>внутридворовых</w:t>
      </w:r>
      <w:proofErr w:type="spellEnd"/>
      <w:r w:rsidRPr="001B727F">
        <w:rPr>
          <w:kern w:val="1"/>
          <w:sz w:val="28"/>
          <w:szCs w:val="28"/>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3.14. Вывоз отходов производства и потребления.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8455E0" w:rsidRPr="001B727F" w:rsidRDefault="008455E0" w:rsidP="008455E0">
      <w:pPr>
        <w:suppressAutoHyphens/>
        <w:ind w:firstLine="284"/>
        <w:jc w:val="both"/>
        <w:rPr>
          <w:kern w:val="1"/>
          <w:sz w:val="28"/>
          <w:szCs w:val="28"/>
          <w:lang w:eastAsia="ar-SA"/>
        </w:rPr>
      </w:pPr>
    </w:p>
    <w:p w:rsidR="008455E0" w:rsidRPr="001B727F" w:rsidRDefault="008455E0" w:rsidP="008455E0">
      <w:pPr>
        <w:suppressAutoHyphens/>
        <w:ind w:firstLine="709"/>
        <w:jc w:val="both"/>
        <w:rPr>
          <w:kern w:val="1"/>
          <w:sz w:val="28"/>
          <w:szCs w:val="28"/>
          <w:lang w:eastAsia="ar-SA"/>
        </w:rPr>
      </w:pPr>
      <w:bookmarkStart w:id="28" w:name="17dp8vu"/>
      <w:bookmarkEnd w:id="28"/>
      <w:r w:rsidRPr="001B727F">
        <w:rPr>
          <w:kern w:val="1"/>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rsidR="008455E0" w:rsidRPr="001B727F" w:rsidRDefault="008455E0" w:rsidP="008455E0">
      <w:pPr>
        <w:suppressAutoHyphens/>
        <w:ind w:firstLine="709"/>
        <w:jc w:val="both"/>
        <w:rPr>
          <w:kern w:val="1"/>
          <w:sz w:val="28"/>
          <w:szCs w:val="28"/>
          <w:lang w:eastAsia="ar-SA"/>
        </w:rPr>
      </w:pP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организации, осуществляющие управление многоквартирными домами;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4.4. Собственники объектов капитального строительства (помещений в них) несут бремя содержания прилегающей территории:</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8455E0" w:rsidRPr="001B727F" w:rsidRDefault="008455E0" w:rsidP="008455E0">
      <w:pPr>
        <w:jc w:val="both"/>
        <w:rPr>
          <w:sz w:val="28"/>
          <w:szCs w:val="28"/>
        </w:rPr>
      </w:pPr>
    </w:p>
    <w:p w:rsidR="00B63E77" w:rsidRDefault="00B63E77"/>
    <w:sectPr w:rsidR="00B63E77" w:rsidSect="003553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CDD"/>
    <w:rsid w:val="0035536B"/>
    <w:rsid w:val="00523E68"/>
    <w:rsid w:val="008455E0"/>
    <w:rsid w:val="00846414"/>
    <w:rsid w:val="008C3E5C"/>
    <w:rsid w:val="00B3173D"/>
    <w:rsid w:val="00B63E77"/>
    <w:rsid w:val="00C270B1"/>
    <w:rsid w:val="00CE1B92"/>
    <w:rsid w:val="00CF2455"/>
    <w:rsid w:val="00D30CDD"/>
    <w:rsid w:val="00E16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455E0"/>
    <w:pPr>
      <w:widowControl w:val="0"/>
      <w:suppressAutoHyphens/>
      <w:autoSpaceDN w:val="0"/>
      <w:textAlignment w:val="baseline"/>
    </w:pPr>
    <w:rPr>
      <w:rFonts w:ascii="Courier New" w:eastAsia="Andale Sans UI" w:hAnsi="Courier New" w:cs="Tahoma"/>
      <w:kern w:val="3"/>
    </w:rPr>
  </w:style>
  <w:style w:type="paragraph" w:customStyle="1" w:styleId="pboth">
    <w:name w:val="pboth"/>
    <w:basedOn w:val="a"/>
    <w:rsid w:val="008455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205985.0"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47</Pages>
  <Words>15034</Words>
  <Characters>102689</Characters>
  <Application>Microsoft Office Word</Application>
  <DocSecurity>0</DocSecurity>
  <Lines>1867</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Виктор</cp:lastModifiedBy>
  <cp:revision>6</cp:revision>
  <dcterms:created xsi:type="dcterms:W3CDTF">2017-11-21T11:51:00Z</dcterms:created>
  <dcterms:modified xsi:type="dcterms:W3CDTF">2017-12-18T06:15:00Z</dcterms:modified>
</cp:coreProperties>
</file>